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0A" w:rsidRPr="00653487" w:rsidRDefault="00FE640A" w:rsidP="00182C97">
      <w:pPr>
        <w:rPr>
          <w:rFonts w:ascii="Arial" w:hAnsi="Arial" w:cs="Arial"/>
          <w:sz w:val="28"/>
          <w:u w:val="single"/>
        </w:rPr>
      </w:pPr>
      <w:r w:rsidRPr="00653487">
        <w:rPr>
          <w:rFonts w:ascii="Arial" w:hAnsi="Arial" w:cs="Arial"/>
          <w:sz w:val="28"/>
          <w:u w:val="single"/>
        </w:rPr>
        <w:t>Taxes in Your Home Country</w:t>
      </w:r>
    </w:p>
    <w:p w:rsidR="00FE640A" w:rsidRPr="00653487" w:rsidRDefault="00FE640A" w:rsidP="00182C97">
      <w:pPr>
        <w:rPr>
          <w:rFonts w:ascii="Arial" w:hAnsi="Arial" w:cs="Arial"/>
        </w:rPr>
      </w:pPr>
    </w:p>
    <w:p w:rsidR="00182C97" w:rsidRPr="00653487" w:rsidRDefault="00182C97" w:rsidP="00182C97">
      <w:pPr>
        <w:pStyle w:val="a3"/>
        <w:numPr>
          <w:ilvl w:val="0"/>
          <w:numId w:val="1"/>
        </w:numPr>
        <w:ind w:leftChars="0"/>
        <w:rPr>
          <w:rFonts w:ascii="Arial" w:hAnsi="Arial" w:cs="Arial"/>
        </w:rPr>
      </w:pPr>
      <w:r w:rsidRPr="00653487">
        <w:rPr>
          <w:rFonts w:ascii="Arial" w:hAnsi="Arial" w:cs="Arial"/>
        </w:rPr>
        <w:t>If you made money in your home country before arriving in Japan on JET, you mu</w:t>
      </w:r>
      <w:r w:rsidR="00545750" w:rsidRPr="00653487">
        <w:rPr>
          <w:rFonts w:ascii="Arial" w:hAnsi="Arial" w:cs="Arial"/>
        </w:rPr>
        <w:t>st file a tax return in your hom</w:t>
      </w:r>
      <w:r w:rsidRPr="00653487">
        <w:rPr>
          <w:rFonts w:ascii="Arial" w:hAnsi="Arial" w:cs="Arial"/>
        </w:rPr>
        <w:t>e country.</w:t>
      </w:r>
    </w:p>
    <w:p w:rsidR="00FE640A" w:rsidRPr="00653487" w:rsidRDefault="00FA5526" w:rsidP="00FE640A">
      <w:pPr>
        <w:pStyle w:val="a3"/>
        <w:ind w:leftChars="0" w:left="360"/>
        <w:rPr>
          <w:rFonts w:ascii="Arial" w:hAnsi="Arial" w:cs="Arial"/>
        </w:rPr>
      </w:pPr>
      <w:r>
        <w:rPr>
          <w:noProof/>
          <w:color w:val="0000FF"/>
        </w:rPr>
        <w:drawing>
          <wp:anchor distT="0" distB="0" distL="114300" distR="114300" simplePos="0" relativeHeight="251658240" behindDoc="0" locked="0" layoutInCell="1" allowOverlap="1">
            <wp:simplePos x="0" y="0"/>
            <wp:positionH relativeFrom="margin">
              <wp:align>right</wp:align>
            </wp:positionH>
            <wp:positionV relativeFrom="paragraph">
              <wp:posOffset>17286</wp:posOffset>
            </wp:positionV>
            <wp:extent cx="3346450" cy="1709420"/>
            <wp:effectExtent l="0" t="0" r="6350" b="5080"/>
            <wp:wrapThrough wrapText="bothSides">
              <wp:wrapPolygon edited="0">
                <wp:start x="0" y="0"/>
                <wp:lineTo x="0" y="21423"/>
                <wp:lineTo x="21518" y="21423"/>
                <wp:lineTo x="21518" y="0"/>
                <wp:lineTo x="0" y="0"/>
              </wp:wrapPolygon>
            </wp:wrapThrough>
            <wp:docPr id="1" name="図 1" descr="Image result for tax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x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97" w:rsidRPr="00653487" w:rsidRDefault="00182C97" w:rsidP="00182C97">
      <w:pPr>
        <w:pStyle w:val="a3"/>
        <w:numPr>
          <w:ilvl w:val="0"/>
          <w:numId w:val="1"/>
        </w:numPr>
        <w:ind w:leftChars="0"/>
        <w:rPr>
          <w:rFonts w:ascii="Arial" w:hAnsi="Arial" w:cs="Arial"/>
        </w:rPr>
      </w:pPr>
      <w:r w:rsidRPr="00653487">
        <w:rPr>
          <w:rFonts w:ascii="Arial" w:hAnsi="Arial" w:cs="Arial"/>
        </w:rPr>
        <w:t>If you are paying for any student loans, especially government disbursed ones, you should report your Japanese income to your home country. It can reduce (or even completely erase)</w:t>
      </w:r>
      <w:r w:rsidR="00C1707E" w:rsidRPr="00653487">
        <w:rPr>
          <w:rFonts w:ascii="Arial" w:hAnsi="Arial" w:cs="Arial"/>
        </w:rPr>
        <w:t xml:space="preserve"> your monthly bill, but keep in mind that interest will still accrue.</w:t>
      </w:r>
    </w:p>
    <w:p w:rsidR="00FE640A" w:rsidRPr="00653487" w:rsidRDefault="00FE640A" w:rsidP="00FE640A">
      <w:pPr>
        <w:pStyle w:val="a3"/>
        <w:rPr>
          <w:rFonts w:ascii="Arial" w:hAnsi="Arial" w:cs="Arial"/>
        </w:rPr>
      </w:pPr>
    </w:p>
    <w:p w:rsidR="00FE640A" w:rsidRPr="00653487" w:rsidRDefault="00FE640A" w:rsidP="00FE640A">
      <w:pPr>
        <w:rPr>
          <w:rFonts w:ascii="Arial" w:hAnsi="Arial" w:cs="Arial"/>
        </w:rPr>
      </w:pPr>
    </w:p>
    <w:p w:rsidR="00182C97" w:rsidRPr="00653487" w:rsidRDefault="00FE640A" w:rsidP="00182C97">
      <w:pPr>
        <w:pStyle w:val="a3"/>
        <w:numPr>
          <w:ilvl w:val="0"/>
          <w:numId w:val="1"/>
        </w:numPr>
        <w:ind w:leftChars="0"/>
        <w:rPr>
          <w:rFonts w:ascii="Arial" w:hAnsi="Arial" w:cs="Arial"/>
        </w:rPr>
      </w:pPr>
      <w:r w:rsidRPr="00653487">
        <w:rPr>
          <w:rFonts w:ascii="Arial" w:hAnsi="Arial" w:cs="Arial"/>
        </w:rPr>
        <w:t>Basic points on h</w:t>
      </w:r>
      <w:r w:rsidR="00182C97" w:rsidRPr="00653487">
        <w:rPr>
          <w:rFonts w:ascii="Arial" w:hAnsi="Arial" w:cs="Arial"/>
        </w:rPr>
        <w:t>ow to file taxes in y</w:t>
      </w:r>
      <w:r w:rsidRPr="00653487">
        <w:rPr>
          <w:rFonts w:ascii="Arial" w:hAnsi="Arial" w:cs="Arial"/>
        </w:rPr>
        <w:t>our home country:</w:t>
      </w:r>
    </w:p>
    <w:p w:rsidR="00182C97" w:rsidRPr="00653487" w:rsidRDefault="00182C97" w:rsidP="00182C97">
      <w:pPr>
        <w:pStyle w:val="a3"/>
        <w:numPr>
          <w:ilvl w:val="1"/>
          <w:numId w:val="1"/>
        </w:numPr>
        <w:ind w:leftChars="0"/>
        <w:rPr>
          <w:rFonts w:ascii="Arial" w:hAnsi="Arial" w:cs="Arial"/>
        </w:rPr>
      </w:pPr>
      <w:r w:rsidRPr="00653487">
        <w:rPr>
          <w:rFonts w:ascii="Arial" w:hAnsi="Arial" w:cs="Arial"/>
        </w:rPr>
        <w:t>If your tax return requires an earnings statement, you need to translate it into English.</w:t>
      </w:r>
    </w:p>
    <w:p w:rsidR="00FE640A" w:rsidRPr="00653487" w:rsidRDefault="00FE640A" w:rsidP="00FE640A">
      <w:pPr>
        <w:pStyle w:val="a3"/>
        <w:numPr>
          <w:ilvl w:val="1"/>
          <w:numId w:val="1"/>
        </w:numPr>
        <w:ind w:leftChars="0"/>
        <w:rPr>
          <w:rFonts w:ascii="Arial" w:hAnsi="Arial" w:cs="Arial"/>
        </w:rPr>
      </w:pPr>
      <w:r w:rsidRPr="00653487">
        <w:rPr>
          <w:rFonts w:ascii="Arial" w:hAnsi="Arial" w:cs="Arial"/>
        </w:rPr>
        <w:t>A pre-translated version is available on Kumamoto JET website, buried in their yearly tax guides, but I’ve lovingly ripped this page from them and put it into this packet &lt;3</w:t>
      </w:r>
    </w:p>
    <w:p w:rsidR="00FE640A" w:rsidRPr="00653487" w:rsidRDefault="00FE640A" w:rsidP="00FE640A">
      <w:pPr>
        <w:pStyle w:val="a3"/>
        <w:numPr>
          <w:ilvl w:val="1"/>
          <w:numId w:val="1"/>
        </w:numPr>
        <w:ind w:leftChars="0"/>
        <w:rPr>
          <w:rFonts w:ascii="Arial" w:hAnsi="Arial" w:cs="Arial"/>
        </w:rPr>
      </w:pPr>
      <w:r w:rsidRPr="00653487">
        <w:rPr>
          <w:rFonts w:ascii="Arial" w:hAnsi="Arial" w:cs="Arial"/>
        </w:rPr>
        <w:t xml:space="preserve">The earnings statement form is called </w:t>
      </w:r>
      <w:r w:rsidRPr="00653487">
        <w:rPr>
          <w:rFonts w:ascii="Arial" w:hAnsi="Arial" w:cs="Arial"/>
        </w:rPr>
        <w:t>源泉徴収表</w:t>
      </w:r>
      <w:r w:rsidRPr="00653487">
        <w:rPr>
          <w:rFonts w:ascii="Arial" w:hAnsi="Arial" w:cs="Arial"/>
        </w:rPr>
        <w:t xml:space="preserve"> (</w:t>
      </w:r>
      <w:r w:rsidRPr="00653487">
        <w:rPr>
          <w:rFonts w:ascii="Arial" w:hAnsi="Arial" w:cs="Arial"/>
          <w:i/>
          <w:iCs/>
          <w:sz w:val="22"/>
        </w:rPr>
        <w:t>gensen choushuu hyou</w:t>
      </w:r>
      <w:r w:rsidRPr="00653487">
        <w:rPr>
          <w:rFonts w:ascii="Arial" w:hAnsi="Arial" w:cs="Arial"/>
          <w:sz w:val="22"/>
        </w:rPr>
        <w:t xml:space="preserve">) </w:t>
      </w:r>
      <w:r w:rsidRPr="00653487">
        <w:rPr>
          <w:rFonts w:ascii="Arial" w:hAnsi="Arial" w:cs="Arial"/>
        </w:rPr>
        <w:t>and it’s usually ready at your school/CO sometime in January.</w:t>
      </w:r>
    </w:p>
    <w:p w:rsidR="00824340" w:rsidRPr="00653487" w:rsidRDefault="00FD4F11" w:rsidP="00182C97">
      <w:pPr>
        <w:pStyle w:val="a3"/>
        <w:numPr>
          <w:ilvl w:val="1"/>
          <w:numId w:val="1"/>
        </w:numPr>
        <w:ind w:leftChars="0"/>
        <w:rPr>
          <w:rFonts w:ascii="Arial" w:hAnsi="Arial" w:cs="Arial"/>
        </w:rPr>
      </w:pPr>
      <w:r w:rsidRPr="00653487">
        <w:rPr>
          <w:rFonts w:ascii="Arial" w:hAnsi="Arial" w:cs="Arial"/>
        </w:rPr>
        <w:t>You also need to convert the amount you made in Japanese yen to your home country’s currency. The US Federal Reserve publishes a list each year of the “yearly exchange rate” which you should use in your calculations (if you’re American).</w:t>
      </w:r>
    </w:p>
    <w:p w:rsidR="00FE640A" w:rsidRPr="00653487" w:rsidRDefault="00FE640A" w:rsidP="00FE640A">
      <w:pPr>
        <w:rPr>
          <w:rFonts w:ascii="Arial" w:hAnsi="Arial" w:cs="Arial"/>
        </w:rPr>
      </w:pPr>
    </w:p>
    <w:p w:rsidR="00182C97" w:rsidRPr="00653487" w:rsidRDefault="00FE640A" w:rsidP="00FE640A">
      <w:pPr>
        <w:rPr>
          <w:rFonts w:ascii="Arial" w:hAnsi="Arial" w:cs="Arial"/>
          <w:sz w:val="28"/>
          <w:u w:val="single"/>
        </w:rPr>
      </w:pPr>
      <w:r w:rsidRPr="00653487">
        <w:rPr>
          <w:rFonts w:ascii="Arial" w:hAnsi="Arial" w:cs="Arial"/>
          <w:sz w:val="28"/>
          <w:u w:val="single"/>
        </w:rPr>
        <w:t>T</w:t>
      </w:r>
      <w:r w:rsidR="00182C97" w:rsidRPr="00653487">
        <w:rPr>
          <w:rFonts w:ascii="Arial" w:hAnsi="Arial" w:cs="Arial"/>
          <w:sz w:val="28"/>
          <w:u w:val="single"/>
        </w:rPr>
        <w:t>axes in Japan</w:t>
      </w:r>
    </w:p>
    <w:p w:rsidR="00FE640A" w:rsidRPr="00653487" w:rsidRDefault="00FE640A" w:rsidP="00FE640A">
      <w:pPr>
        <w:rPr>
          <w:rFonts w:ascii="Arial" w:hAnsi="Arial" w:cs="Arial"/>
        </w:rPr>
      </w:pPr>
    </w:p>
    <w:p w:rsidR="00182C97" w:rsidRPr="00653487" w:rsidRDefault="00FA5526" w:rsidP="00FE640A">
      <w:pPr>
        <w:pStyle w:val="a3"/>
        <w:numPr>
          <w:ilvl w:val="0"/>
          <w:numId w:val="1"/>
        </w:numPr>
        <w:ind w:leftChars="0"/>
        <w:rPr>
          <w:rFonts w:ascii="Arial" w:hAnsi="Arial" w:cs="Arial"/>
        </w:rPr>
      </w:pPr>
      <w:r>
        <w:rPr>
          <w:noProof/>
          <w:color w:val="0000FF"/>
        </w:rPr>
        <w:drawing>
          <wp:anchor distT="0" distB="0" distL="114300" distR="114300" simplePos="0" relativeHeight="251659264" behindDoc="0" locked="0" layoutInCell="1" allowOverlap="1">
            <wp:simplePos x="0" y="0"/>
            <wp:positionH relativeFrom="margin">
              <wp:posOffset>4399915</wp:posOffset>
            </wp:positionH>
            <wp:positionV relativeFrom="paragraph">
              <wp:posOffset>17780</wp:posOffset>
            </wp:positionV>
            <wp:extent cx="2244090" cy="3574415"/>
            <wp:effectExtent l="0" t="0" r="3810" b="6985"/>
            <wp:wrapThrough wrapText="bothSides">
              <wp:wrapPolygon edited="0">
                <wp:start x="0" y="0"/>
                <wp:lineTo x="0" y="21527"/>
                <wp:lineTo x="21453" y="21527"/>
                <wp:lineTo x="21453" y="0"/>
                <wp:lineTo x="0" y="0"/>
              </wp:wrapPolygon>
            </wp:wrapThrough>
            <wp:docPr id="3" name="図 3" descr="Image result for tax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x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090" cy="357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C97" w:rsidRPr="00653487">
        <w:rPr>
          <w:rFonts w:ascii="Arial" w:hAnsi="Arial" w:cs="Arial"/>
        </w:rPr>
        <w:t>Americans and other countries with tax treaties don’t start paying Japanese taxes until June of their 3</w:t>
      </w:r>
      <w:r w:rsidR="00182C97" w:rsidRPr="00653487">
        <w:rPr>
          <w:rFonts w:ascii="Arial" w:hAnsi="Arial" w:cs="Arial"/>
          <w:vertAlign w:val="superscript"/>
        </w:rPr>
        <w:t>rd</w:t>
      </w:r>
      <w:r w:rsidR="00182C97" w:rsidRPr="00653487">
        <w:rPr>
          <w:rFonts w:ascii="Arial" w:hAnsi="Arial" w:cs="Arial"/>
        </w:rPr>
        <w:t xml:space="preserve"> year, for everyone else you start in June of your 1</w:t>
      </w:r>
      <w:r w:rsidR="00182C97" w:rsidRPr="00653487">
        <w:rPr>
          <w:rFonts w:ascii="Arial" w:hAnsi="Arial" w:cs="Arial"/>
          <w:vertAlign w:val="superscript"/>
        </w:rPr>
        <w:t>st</w:t>
      </w:r>
      <w:r w:rsidR="00182C97" w:rsidRPr="00653487">
        <w:rPr>
          <w:rFonts w:ascii="Arial" w:hAnsi="Arial" w:cs="Arial"/>
        </w:rPr>
        <w:t xml:space="preserve"> year.</w:t>
      </w:r>
    </w:p>
    <w:p w:rsidR="00182C97" w:rsidRPr="00653487" w:rsidRDefault="00182C97" w:rsidP="00FE640A">
      <w:pPr>
        <w:pStyle w:val="a3"/>
        <w:numPr>
          <w:ilvl w:val="0"/>
          <w:numId w:val="1"/>
        </w:numPr>
        <w:ind w:leftChars="0"/>
        <w:rPr>
          <w:rFonts w:ascii="Arial" w:hAnsi="Arial" w:cs="Arial"/>
        </w:rPr>
      </w:pPr>
      <w:r w:rsidRPr="00653487">
        <w:rPr>
          <w:rFonts w:ascii="Arial" w:hAnsi="Arial" w:cs="Arial"/>
        </w:rPr>
        <w:t>Taxes are calculated based on how much money you made in Japan in the previous year.</w:t>
      </w:r>
    </w:p>
    <w:p w:rsidR="00182C97" w:rsidRPr="00653487" w:rsidRDefault="00182C97" w:rsidP="00FE640A">
      <w:pPr>
        <w:pStyle w:val="a3"/>
        <w:numPr>
          <w:ilvl w:val="0"/>
          <w:numId w:val="1"/>
        </w:numPr>
        <w:ind w:leftChars="0"/>
        <w:rPr>
          <w:rFonts w:ascii="Arial" w:hAnsi="Arial" w:cs="Arial"/>
        </w:rPr>
      </w:pPr>
      <w:r w:rsidRPr="00653487">
        <w:rPr>
          <w:rFonts w:ascii="Arial" w:hAnsi="Arial" w:cs="Arial"/>
        </w:rPr>
        <w:t>In your first year paying taxes, you will only have been tax eligible for part of the year, so your tax bill will be very low. After, it will rise significantly! Be aware of this!</w:t>
      </w:r>
    </w:p>
    <w:p w:rsidR="00182C97" w:rsidRPr="00653487" w:rsidRDefault="00182C97" w:rsidP="00FE640A">
      <w:pPr>
        <w:pStyle w:val="a3"/>
        <w:numPr>
          <w:ilvl w:val="0"/>
          <w:numId w:val="1"/>
        </w:numPr>
        <w:ind w:leftChars="0"/>
        <w:rPr>
          <w:rFonts w:ascii="Arial" w:hAnsi="Arial" w:cs="Arial"/>
        </w:rPr>
      </w:pPr>
      <w:r w:rsidRPr="00653487">
        <w:rPr>
          <w:rFonts w:ascii="Arial" w:hAnsi="Arial" w:cs="Arial"/>
        </w:rPr>
        <w:t>Some schools/COs automatically remove tax balances from your monthly salary. Others do not, meaning you have to pay your tax balance by yourself.</w:t>
      </w:r>
      <w:r w:rsidR="00FE640A" w:rsidRPr="00653487">
        <w:rPr>
          <w:rFonts w:ascii="Arial" w:hAnsi="Arial" w:cs="Arial"/>
        </w:rPr>
        <w:t xml:space="preserve"> Ask your supervisor if you are unclear on your tax situation.</w:t>
      </w:r>
    </w:p>
    <w:p w:rsidR="00182C97" w:rsidRPr="00653487" w:rsidRDefault="00182C97" w:rsidP="00FE640A">
      <w:pPr>
        <w:pStyle w:val="a3"/>
        <w:numPr>
          <w:ilvl w:val="0"/>
          <w:numId w:val="1"/>
        </w:numPr>
        <w:ind w:leftChars="0"/>
        <w:rPr>
          <w:rFonts w:ascii="Arial" w:hAnsi="Arial" w:cs="Arial"/>
        </w:rPr>
      </w:pPr>
      <w:r w:rsidRPr="00653487">
        <w:rPr>
          <w:rFonts w:ascii="Arial" w:hAnsi="Arial" w:cs="Arial"/>
        </w:rPr>
        <w:t>When paying your taxes, most municipalities offer two options: pay it all in June, or break it up into roughly four smaller pieces to pay off throughout the year.</w:t>
      </w:r>
      <w:r w:rsidR="00FE640A" w:rsidRPr="00653487">
        <w:rPr>
          <w:rFonts w:ascii="Arial" w:hAnsi="Arial" w:cs="Arial"/>
        </w:rPr>
        <w:t xml:space="preserve"> However, when you leave Japan, you will have to pay all of your outstanding tax balance at once. Plan ahead!</w:t>
      </w:r>
      <w:r w:rsidR="00FA5526" w:rsidRPr="00FA5526">
        <w:t xml:space="preserve"> </w:t>
      </w:r>
    </w:p>
    <w:p w:rsidR="00FE640A" w:rsidRDefault="00FE640A" w:rsidP="00FE640A">
      <w:pPr>
        <w:rPr>
          <w:rFonts w:ascii="Arial" w:hAnsi="Arial" w:cs="Arial"/>
        </w:rPr>
      </w:pPr>
    </w:p>
    <w:p w:rsidR="00653487" w:rsidRPr="00653487" w:rsidRDefault="00653487" w:rsidP="00FE640A">
      <w:pPr>
        <w:rPr>
          <w:rFonts w:ascii="Arial" w:hAnsi="Arial" w:cs="Arial" w:hint="eastAsia"/>
        </w:rPr>
      </w:pPr>
    </w:p>
    <w:p w:rsidR="00FE640A" w:rsidRDefault="00FE640A" w:rsidP="00FE640A">
      <w:pPr>
        <w:rPr>
          <w:rFonts w:ascii="Arial" w:hAnsi="Arial" w:cs="Arial"/>
          <w:sz w:val="28"/>
          <w:u w:val="single"/>
        </w:rPr>
      </w:pPr>
      <w:r w:rsidRPr="00653487">
        <w:rPr>
          <w:rFonts w:ascii="Arial" w:hAnsi="Arial" w:cs="Arial"/>
          <w:sz w:val="28"/>
          <w:u w:val="single"/>
        </w:rPr>
        <w:lastRenderedPageBreak/>
        <w:t>Do I have to file a Japanese tax return?</w:t>
      </w:r>
    </w:p>
    <w:p w:rsidR="00653487" w:rsidRPr="00653487" w:rsidRDefault="00653487" w:rsidP="00FE640A">
      <w:pPr>
        <w:rPr>
          <w:rFonts w:ascii="Arial" w:hAnsi="Arial" w:cs="Arial"/>
          <w:u w:val="single"/>
        </w:rPr>
      </w:pPr>
    </w:p>
    <w:p w:rsidR="00182C97" w:rsidRPr="00653487" w:rsidRDefault="00824340" w:rsidP="00FE640A">
      <w:pPr>
        <w:pStyle w:val="a3"/>
        <w:numPr>
          <w:ilvl w:val="0"/>
          <w:numId w:val="1"/>
        </w:numPr>
        <w:ind w:leftChars="0"/>
        <w:rPr>
          <w:rFonts w:ascii="Arial" w:hAnsi="Arial" w:cs="Arial"/>
        </w:rPr>
      </w:pPr>
      <w:r w:rsidRPr="00653487">
        <w:rPr>
          <w:rFonts w:ascii="Arial" w:hAnsi="Arial" w:cs="Arial"/>
        </w:rPr>
        <w:t>From expatsguide.jp:</w:t>
      </w:r>
    </w:p>
    <w:p w:rsidR="00824340" w:rsidRPr="00653487" w:rsidRDefault="00824340" w:rsidP="00FE640A">
      <w:pPr>
        <w:pStyle w:val="a3"/>
        <w:numPr>
          <w:ilvl w:val="1"/>
          <w:numId w:val="1"/>
        </w:numPr>
        <w:ind w:leftChars="0"/>
        <w:rPr>
          <w:rFonts w:ascii="Arial" w:hAnsi="Arial" w:cs="Arial"/>
        </w:rPr>
      </w:pPr>
      <w:r w:rsidRPr="00653487">
        <w:rPr>
          <w:rFonts w:ascii="Arial" w:hAnsi="Arial" w:cs="Arial"/>
          <w:szCs w:val="21"/>
        </w:rPr>
        <w:t>Company employees will have their earnings reported to the tax office by their employers. For those who have no forms of income other than salary, it is not usually necessary (with some exceptions, see below) to fill in the tax return form. Others, including freelance workers, the self-employed and those earning wages from more than one company, should complete the form and return it to the tax office. Anyone who bought a house, has a loan, or who had earnings of over ¥200,000 from a source other than salary, should also complete the form. The form refers to earnings and expenses for the previous calendar year, from January 1st to December 31st. In addition to calculating your taxable income, the form will be used to determine the rates you pay for residence tax and health insurance.</w:t>
      </w:r>
    </w:p>
    <w:p w:rsidR="00824340" w:rsidRPr="00653487" w:rsidRDefault="00824340" w:rsidP="00FE640A">
      <w:pPr>
        <w:pStyle w:val="a3"/>
        <w:numPr>
          <w:ilvl w:val="1"/>
          <w:numId w:val="1"/>
        </w:numPr>
        <w:ind w:leftChars="0"/>
        <w:rPr>
          <w:rFonts w:ascii="Arial" w:hAnsi="Arial" w:cs="Arial"/>
        </w:rPr>
      </w:pPr>
      <w:r w:rsidRPr="00653487">
        <w:rPr>
          <w:rFonts w:ascii="Arial" w:hAnsi="Arial" w:cs="Arial"/>
          <w:szCs w:val="21"/>
        </w:rPr>
        <w:t>This means we don’t have to fill out a Japanese tax return. Yatta!</w:t>
      </w:r>
    </w:p>
    <w:p w:rsidR="00FE640A" w:rsidRPr="00653487" w:rsidRDefault="00FE640A" w:rsidP="00FE640A">
      <w:pPr>
        <w:pStyle w:val="a3"/>
        <w:numPr>
          <w:ilvl w:val="1"/>
          <w:numId w:val="1"/>
        </w:numPr>
        <w:ind w:leftChars="0"/>
        <w:rPr>
          <w:rFonts w:ascii="Arial" w:hAnsi="Arial" w:cs="Arial"/>
        </w:rPr>
      </w:pPr>
      <w:r w:rsidRPr="00653487">
        <w:rPr>
          <w:rFonts w:ascii="Arial" w:hAnsi="Arial" w:cs="Arial"/>
          <w:szCs w:val="21"/>
        </w:rPr>
        <w:t xml:space="preserve">The only rare cases in which you need to file a Japanese tax return are: buying a house, taking out a Japanese loan, or having earnings of over \200,000 from a source other than your salary (which we JETs are </w:t>
      </w:r>
      <w:r w:rsidR="00406576" w:rsidRPr="00653487">
        <w:rPr>
          <w:rFonts w:ascii="Arial" w:hAnsi="Arial" w:cs="Arial"/>
          <w:szCs w:val="21"/>
        </w:rPr>
        <w:t xml:space="preserve">not </w:t>
      </w:r>
      <w:r w:rsidRPr="00653487">
        <w:rPr>
          <w:rFonts w:ascii="Arial" w:hAnsi="Arial" w:cs="Arial"/>
          <w:szCs w:val="21"/>
        </w:rPr>
        <w:t>allowed to have anyway).</w:t>
      </w:r>
    </w:p>
    <w:p w:rsidR="00653487" w:rsidRDefault="00653487" w:rsidP="00FD4F11">
      <w:pPr>
        <w:rPr>
          <w:rFonts w:ascii="Arial" w:hAnsi="Arial" w:cs="Arial"/>
        </w:rPr>
      </w:pPr>
    </w:p>
    <w:p w:rsidR="00653487" w:rsidRDefault="00FA5526" w:rsidP="00FA5526">
      <w:pPr>
        <w:jc w:val="center"/>
        <w:rPr>
          <w:rFonts w:ascii="Arial" w:hAnsi="Arial" w:cs="Arial"/>
        </w:rPr>
      </w:pPr>
      <w:r>
        <w:rPr>
          <w:noProof/>
          <w:color w:val="0000FF"/>
        </w:rPr>
        <w:drawing>
          <wp:inline distT="0" distB="0" distL="0" distR="0">
            <wp:extent cx="5664835" cy="3764280"/>
            <wp:effectExtent l="0" t="0" r="0" b="7620"/>
            <wp:docPr id="4" name="図 4" descr="Image result for tax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x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835" cy="3764280"/>
                    </a:xfrm>
                    <a:prstGeom prst="rect">
                      <a:avLst/>
                    </a:prstGeom>
                    <a:noFill/>
                    <a:ln>
                      <a:noFill/>
                    </a:ln>
                  </pic:spPr>
                </pic:pic>
              </a:graphicData>
            </a:graphic>
          </wp:inline>
        </w:drawing>
      </w: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Default="00653487" w:rsidP="00FD4F11">
      <w:pPr>
        <w:rPr>
          <w:rFonts w:ascii="Arial" w:hAnsi="Arial" w:cs="Arial"/>
        </w:rPr>
      </w:pPr>
    </w:p>
    <w:p w:rsidR="00653487" w:rsidRPr="00653487" w:rsidRDefault="00653487" w:rsidP="00FD4F11">
      <w:pPr>
        <w:rPr>
          <w:rFonts w:ascii="Arial" w:hAnsi="Arial" w:cs="Arial" w:hint="eastAsia"/>
        </w:rPr>
      </w:pPr>
    </w:p>
    <w:p w:rsidR="00A8154E" w:rsidRPr="00653487" w:rsidRDefault="00A8154E" w:rsidP="00A8154E">
      <w:pPr>
        <w:rPr>
          <w:rFonts w:ascii="Arial" w:hAnsi="Arial" w:cs="Arial"/>
          <w:sz w:val="28"/>
          <w:u w:val="single"/>
        </w:rPr>
      </w:pPr>
      <w:r w:rsidRPr="00653487">
        <w:rPr>
          <w:rFonts w:ascii="Arial" w:hAnsi="Arial" w:cs="Arial"/>
          <w:sz w:val="28"/>
          <w:u w:val="single"/>
        </w:rPr>
        <w:t>Staying in Japan for your 4</w:t>
      </w:r>
      <w:r w:rsidRPr="00653487">
        <w:rPr>
          <w:rFonts w:ascii="Arial" w:hAnsi="Arial" w:cs="Arial"/>
          <w:sz w:val="28"/>
          <w:u w:val="single"/>
          <w:vertAlign w:val="superscript"/>
        </w:rPr>
        <w:t>th</w:t>
      </w:r>
      <w:r w:rsidRPr="00653487">
        <w:rPr>
          <w:rFonts w:ascii="Arial" w:hAnsi="Arial" w:cs="Arial"/>
          <w:sz w:val="28"/>
          <w:u w:val="single"/>
        </w:rPr>
        <w:t xml:space="preserve"> year? You need to renew your visa!</w:t>
      </w:r>
    </w:p>
    <w:p w:rsidR="00FD4F11" w:rsidRPr="00653487" w:rsidRDefault="00FD4F11" w:rsidP="00A8154E">
      <w:pPr>
        <w:rPr>
          <w:rFonts w:ascii="Arial" w:hAnsi="Arial" w:cs="Arial"/>
        </w:rPr>
      </w:pPr>
    </w:p>
    <w:p w:rsidR="00406576" w:rsidRDefault="00C87263" w:rsidP="00653487">
      <w:pPr>
        <w:pStyle w:val="a3"/>
        <w:numPr>
          <w:ilvl w:val="0"/>
          <w:numId w:val="1"/>
        </w:numPr>
        <w:ind w:leftChars="0"/>
        <w:rPr>
          <w:rFonts w:ascii="Arial" w:hAnsi="Arial" w:cs="Arial"/>
        </w:rPr>
      </w:pPr>
      <w:r w:rsidRPr="00653487">
        <w:rPr>
          <w:rFonts w:ascii="Arial" w:hAnsi="Arial" w:cs="Arial"/>
        </w:rPr>
        <w:t>G</w:t>
      </w:r>
      <w:r w:rsidR="00A8154E" w:rsidRPr="00653487">
        <w:rPr>
          <w:rFonts w:ascii="Arial" w:hAnsi="Arial" w:cs="Arial"/>
        </w:rPr>
        <w:t>o to your nearest</w:t>
      </w:r>
      <w:r w:rsidR="00761AE8" w:rsidRPr="00653487">
        <w:rPr>
          <w:rFonts w:ascii="Arial" w:hAnsi="Arial" w:cs="Arial"/>
        </w:rPr>
        <w:t xml:space="preserve"> immigration office</w:t>
      </w:r>
      <w:r w:rsidR="00406576" w:rsidRPr="00653487">
        <w:rPr>
          <w:rFonts w:ascii="Arial" w:hAnsi="Arial" w:cs="Arial"/>
        </w:rPr>
        <w:t xml:space="preserve"> </w:t>
      </w:r>
    </w:p>
    <w:p w:rsidR="00653487" w:rsidRPr="00653487" w:rsidRDefault="00653487" w:rsidP="00653487">
      <w:pPr>
        <w:pStyle w:val="a3"/>
        <w:ind w:leftChars="0" w:left="360"/>
        <w:rPr>
          <w:rFonts w:ascii="Arial" w:hAnsi="Arial" w:cs="Arial"/>
        </w:rPr>
      </w:pPr>
    </w:p>
    <w:p w:rsidR="00406576" w:rsidRPr="00653487" w:rsidRDefault="00406576" w:rsidP="00406576">
      <w:pPr>
        <w:pStyle w:val="a3"/>
        <w:numPr>
          <w:ilvl w:val="1"/>
          <w:numId w:val="1"/>
        </w:numPr>
        <w:ind w:leftChars="0"/>
        <w:rPr>
          <w:rFonts w:ascii="Arial" w:hAnsi="Arial" w:cs="Arial"/>
        </w:rPr>
      </w:pPr>
      <w:r w:rsidRPr="00653487">
        <w:rPr>
          <w:rFonts w:ascii="Arial" w:hAnsi="Arial" w:cs="Arial"/>
        </w:rPr>
        <w:t>Gifu City</w:t>
      </w:r>
    </w:p>
    <w:tbl>
      <w:tblPr>
        <w:tblStyle w:val="ac"/>
        <w:tblW w:w="0" w:type="auto"/>
        <w:tblInd w:w="420" w:type="dxa"/>
        <w:tblLook w:val="04A0" w:firstRow="1" w:lastRow="0" w:firstColumn="1" w:lastColumn="0" w:noHBand="0" w:noVBand="1"/>
      </w:tblPr>
      <w:tblGrid>
        <w:gridCol w:w="2269"/>
        <w:gridCol w:w="7767"/>
      </w:tblGrid>
      <w:tr w:rsidR="00406576" w:rsidRPr="00653487" w:rsidTr="001A17FB">
        <w:tc>
          <w:tcPr>
            <w:tcW w:w="2269" w:type="dxa"/>
          </w:tcPr>
          <w:p w:rsidR="00406576" w:rsidRPr="00653487" w:rsidRDefault="00406576" w:rsidP="001A17FB">
            <w:pPr>
              <w:rPr>
                <w:rFonts w:ascii="Arial" w:hAnsi="Arial" w:cs="Arial"/>
              </w:rPr>
            </w:pPr>
            <w:r w:rsidRPr="00653487">
              <w:rPr>
                <w:rFonts w:ascii="Arial" w:hAnsi="Arial" w:cs="Arial"/>
              </w:rPr>
              <w:t>Location</w:t>
            </w:r>
          </w:p>
        </w:tc>
        <w:tc>
          <w:tcPr>
            <w:tcW w:w="7767" w:type="dxa"/>
          </w:tcPr>
          <w:p w:rsidR="00406576" w:rsidRPr="00653487" w:rsidRDefault="00406576" w:rsidP="001A17FB">
            <w:pPr>
              <w:rPr>
                <w:rFonts w:ascii="Arial" w:hAnsi="Arial" w:cs="Arial"/>
              </w:rPr>
            </w:pPr>
            <w:r w:rsidRPr="00653487">
              <w:rPr>
                <w:rFonts w:ascii="Arial" w:eastAsia="メイリオ" w:hAnsi="Arial" w:cs="Arial"/>
                <w:sz w:val="22"/>
              </w:rPr>
              <w:t>500-8812</w:t>
            </w:r>
            <w:r w:rsidRPr="00653487">
              <w:rPr>
                <w:rFonts w:ascii="Arial" w:eastAsia="メイリオ" w:hAnsi="Arial" w:cs="Arial"/>
                <w:sz w:val="22"/>
              </w:rPr>
              <w:br/>
              <w:t>2-7-2, Mieji-cho, Gifu City, Gifu</w:t>
            </w:r>
          </w:p>
        </w:tc>
      </w:tr>
      <w:tr w:rsidR="00406576" w:rsidRPr="00653487" w:rsidTr="001A17FB">
        <w:tc>
          <w:tcPr>
            <w:tcW w:w="2269" w:type="dxa"/>
          </w:tcPr>
          <w:p w:rsidR="00406576" w:rsidRPr="00653487" w:rsidRDefault="00406576" w:rsidP="001A17FB">
            <w:pPr>
              <w:rPr>
                <w:rFonts w:ascii="Arial" w:hAnsi="Arial" w:cs="Arial"/>
              </w:rPr>
            </w:pPr>
            <w:r w:rsidRPr="00653487">
              <w:rPr>
                <w:rFonts w:ascii="Arial" w:hAnsi="Arial" w:cs="Arial"/>
              </w:rPr>
              <w:t>Areas Served</w:t>
            </w:r>
          </w:p>
        </w:tc>
        <w:tc>
          <w:tcPr>
            <w:tcW w:w="7767" w:type="dxa"/>
          </w:tcPr>
          <w:p w:rsidR="00406576" w:rsidRPr="00653487" w:rsidRDefault="00406576" w:rsidP="001A17FB">
            <w:pPr>
              <w:rPr>
                <w:rFonts w:ascii="Arial" w:eastAsia="メイリオ" w:hAnsi="Arial" w:cs="Arial"/>
                <w:sz w:val="22"/>
              </w:rPr>
            </w:pPr>
            <w:r w:rsidRPr="00653487">
              <w:rPr>
                <w:rFonts w:ascii="Arial" w:eastAsia="メイリオ" w:hAnsi="Arial" w:cs="Arial"/>
                <w:sz w:val="22"/>
              </w:rPr>
              <w:t>Gifu only</w:t>
            </w:r>
          </w:p>
        </w:tc>
      </w:tr>
      <w:tr w:rsidR="00406576" w:rsidRPr="00653487" w:rsidTr="001A17FB">
        <w:tc>
          <w:tcPr>
            <w:tcW w:w="2269" w:type="dxa"/>
            <w:tcBorders>
              <w:bottom w:val="single" w:sz="4" w:space="0" w:color="auto"/>
            </w:tcBorders>
          </w:tcPr>
          <w:p w:rsidR="00406576" w:rsidRPr="00653487" w:rsidRDefault="00406576" w:rsidP="001A17FB">
            <w:pPr>
              <w:rPr>
                <w:rFonts w:ascii="Arial" w:hAnsi="Arial" w:cs="Arial"/>
              </w:rPr>
            </w:pPr>
            <w:r w:rsidRPr="00653487">
              <w:rPr>
                <w:rFonts w:ascii="Arial" w:hAnsi="Arial" w:cs="Arial"/>
              </w:rPr>
              <w:t>Phone Number</w:t>
            </w:r>
          </w:p>
        </w:tc>
        <w:tc>
          <w:tcPr>
            <w:tcW w:w="7767" w:type="dxa"/>
            <w:tcBorders>
              <w:bottom w:val="single" w:sz="4" w:space="0" w:color="auto"/>
            </w:tcBorders>
          </w:tcPr>
          <w:p w:rsidR="00406576" w:rsidRPr="00653487" w:rsidRDefault="00406576" w:rsidP="001A17FB">
            <w:pPr>
              <w:rPr>
                <w:rFonts w:ascii="Arial" w:hAnsi="Arial" w:cs="Arial"/>
              </w:rPr>
            </w:pPr>
            <w:r w:rsidRPr="00653487">
              <w:rPr>
                <w:rFonts w:ascii="Arial" w:eastAsia="メイリオ" w:hAnsi="Arial" w:cs="Arial"/>
                <w:sz w:val="22"/>
              </w:rPr>
              <w:t>058-214-6168</w:t>
            </w:r>
          </w:p>
        </w:tc>
      </w:tr>
      <w:tr w:rsidR="00406576" w:rsidRPr="00653487" w:rsidTr="001A17FB">
        <w:tc>
          <w:tcPr>
            <w:tcW w:w="2269" w:type="dxa"/>
            <w:tcBorders>
              <w:top w:val="single" w:sz="4" w:space="0" w:color="auto"/>
              <w:bottom w:val="single" w:sz="4" w:space="0" w:color="auto"/>
              <w:right w:val="single" w:sz="4" w:space="0" w:color="auto"/>
            </w:tcBorders>
          </w:tcPr>
          <w:p w:rsidR="00406576" w:rsidRPr="00653487" w:rsidRDefault="00406576" w:rsidP="001A17FB">
            <w:pPr>
              <w:rPr>
                <w:rFonts w:ascii="Arial" w:hAnsi="Arial" w:cs="Arial"/>
              </w:rPr>
            </w:pPr>
            <w:r w:rsidRPr="00653487">
              <w:rPr>
                <w:rFonts w:ascii="Arial" w:hAnsi="Arial" w:cs="Arial"/>
              </w:rPr>
              <w:t>Hours</w:t>
            </w:r>
          </w:p>
        </w:tc>
        <w:tc>
          <w:tcPr>
            <w:tcW w:w="7767" w:type="dxa"/>
            <w:tcBorders>
              <w:top w:val="single" w:sz="4" w:space="0" w:color="auto"/>
              <w:left w:val="single" w:sz="4" w:space="0" w:color="auto"/>
              <w:bottom w:val="single" w:sz="4" w:space="0" w:color="auto"/>
              <w:right w:val="single" w:sz="4" w:space="0" w:color="auto"/>
            </w:tcBorders>
          </w:tcPr>
          <w:p w:rsidR="00406576" w:rsidRPr="00653487" w:rsidRDefault="00406576" w:rsidP="001A17FB">
            <w:pPr>
              <w:rPr>
                <w:rFonts w:ascii="Arial" w:eastAsia="メイリオ" w:hAnsi="Arial" w:cs="Arial"/>
                <w:sz w:val="22"/>
              </w:rPr>
            </w:pPr>
            <w:r w:rsidRPr="00653487">
              <w:rPr>
                <w:rFonts w:ascii="Arial" w:eastAsia="メイリオ" w:hAnsi="Arial" w:cs="Arial"/>
                <w:sz w:val="22"/>
              </w:rPr>
              <w:t>9:00 to 12:00, and 13:00 to 16:00</w:t>
            </w:r>
            <w:r w:rsidRPr="00653487">
              <w:rPr>
                <w:rFonts w:ascii="Arial" w:eastAsia="メイリオ" w:hAnsi="Arial" w:cs="Arial"/>
                <w:sz w:val="22"/>
              </w:rPr>
              <w:br/>
              <w:t>(except for Saturdays, Sundays and national holidays)</w:t>
            </w:r>
          </w:p>
        </w:tc>
      </w:tr>
    </w:tbl>
    <w:p w:rsidR="00FD4F11" w:rsidRPr="00653487" w:rsidRDefault="00FD4F11" w:rsidP="00406576">
      <w:pPr>
        <w:pStyle w:val="a3"/>
        <w:ind w:leftChars="0" w:left="360"/>
        <w:rPr>
          <w:rFonts w:ascii="Arial" w:hAnsi="Arial" w:cs="Arial"/>
        </w:rPr>
      </w:pPr>
    </w:p>
    <w:p w:rsidR="00C87263" w:rsidRPr="00653487" w:rsidRDefault="00C87263" w:rsidP="00C87263">
      <w:pPr>
        <w:pStyle w:val="a3"/>
        <w:numPr>
          <w:ilvl w:val="1"/>
          <w:numId w:val="1"/>
        </w:numPr>
        <w:ind w:leftChars="0"/>
        <w:rPr>
          <w:rFonts w:ascii="Arial" w:hAnsi="Arial" w:cs="Arial"/>
        </w:rPr>
      </w:pPr>
      <w:r w:rsidRPr="00653487">
        <w:rPr>
          <w:rFonts w:ascii="Arial" w:hAnsi="Arial" w:cs="Arial"/>
        </w:rPr>
        <w:t xml:space="preserve">One in Toyama </w:t>
      </w:r>
      <w:r w:rsidR="00653487">
        <w:rPr>
          <w:rFonts w:ascii="Arial" w:hAnsi="Arial" w:cs="Arial"/>
        </w:rPr>
        <w:t>(</w:t>
      </w:r>
      <w:r w:rsidRPr="00653487">
        <w:rPr>
          <w:rFonts w:ascii="Arial" w:hAnsi="Arial" w:cs="Arial"/>
        </w:rPr>
        <w:t>closer for Hida folk)</w:t>
      </w:r>
    </w:p>
    <w:tbl>
      <w:tblPr>
        <w:tblStyle w:val="ac"/>
        <w:tblW w:w="0" w:type="auto"/>
        <w:tblInd w:w="420" w:type="dxa"/>
        <w:tblLook w:val="04A0" w:firstRow="1" w:lastRow="0" w:firstColumn="1" w:lastColumn="0" w:noHBand="0" w:noVBand="1"/>
      </w:tblPr>
      <w:tblGrid>
        <w:gridCol w:w="2269"/>
        <w:gridCol w:w="7767"/>
      </w:tblGrid>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Location</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939-8252</w:t>
            </w:r>
            <w:r w:rsidRPr="00653487">
              <w:rPr>
                <w:rFonts w:ascii="Arial" w:eastAsia="メイリオ" w:hAnsi="Arial" w:cs="Arial"/>
                <w:sz w:val="22"/>
              </w:rPr>
              <w:br/>
              <w:t>1st floor, Toyama Airport Bldg., 30 Akigashima, Toyama City, Toyama</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Areas Served</w:t>
            </w:r>
          </w:p>
        </w:tc>
        <w:tc>
          <w:tcPr>
            <w:tcW w:w="7767" w:type="dxa"/>
          </w:tcPr>
          <w:p w:rsidR="00406576" w:rsidRPr="00653487" w:rsidRDefault="00406576" w:rsidP="00406576">
            <w:pPr>
              <w:rPr>
                <w:rFonts w:ascii="Arial" w:eastAsia="メイリオ" w:hAnsi="Arial" w:cs="Arial"/>
                <w:sz w:val="22"/>
              </w:rPr>
            </w:pPr>
            <w:r w:rsidRPr="00653487">
              <w:rPr>
                <w:rFonts w:ascii="Arial" w:eastAsia="メイリオ" w:hAnsi="Arial" w:cs="Arial"/>
                <w:sz w:val="22"/>
              </w:rPr>
              <w:t>Gifu, Toyama</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Phone Number</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076-495-1580</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Hours</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9:00 to 12:00, and 13:00 to 16:00</w:t>
            </w:r>
            <w:r w:rsidRPr="00653487">
              <w:rPr>
                <w:rFonts w:ascii="Arial" w:eastAsia="メイリオ" w:hAnsi="Arial" w:cs="Arial"/>
                <w:sz w:val="22"/>
              </w:rPr>
              <w:br/>
              <w:t>(except for Saturdays, Sundays and national holidays)</w:t>
            </w:r>
          </w:p>
        </w:tc>
      </w:tr>
    </w:tbl>
    <w:p w:rsidR="00406576" w:rsidRPr="00653487" w:rsidRDefault="00406576" w:rsidP="00653487">
      <w:pPr>
        <w:rPr>
          <w:rFonts w:ascii="Arial" w:hAnsi="Arial" w:cs="Arial" w:hint="eastAsia"/>
        </w:rPr>
      </w:pPr>
    </w:p>
    <w:p w:rsidR="00761AE8" w:rsidRPr="00653487" w:rsidRDefault="00761AE8" w:rsidP="00C87263">
      <w:pPr>
        <w:pStyle w:val="a3"/>
        <w:numPr>
          <w:ilvl w:val="1"/>
          <w:numId w:val="1"/>
        </w:numPr>
        <w:ind w:leftChars="0"/>
        <w:rPr>
          <w:rFonts w:ascii="Arial" w:hAnsi="Arial" w:cs="Arial"/>
        </w:rPr>
      </w:pPr>
      <w:r w:rsidRPr="00653487">
        <w:rPr>
          <w:rFonts w:ascii="Arial" w:hAnsi="Arial" w:cs="Arial"/>
        </w:rPr>
        <w:t xml:space="preserve">Nagoya (this one is usually EXTREMELY crowded, and I’ve heard really bad reviews about the staff working there </w:t>
      </w:r>
      <w:r w:rsidRPr="00653487">
        <w:rPr>
          <w:rFonts w:ascii="Arial" w:hAnsi="Arial" w:cs="Arial"/>
        </w:rPr>
        <w:sym w:font="Wingdings" w:char="F04C"/>
      </w:r>
      <w:r w:rsidRPr="00653487">
        <w:rPr>
          <w:rFonts w:ascii="Arial" w:hAnsi="Arial" w:cs="Arial"/>
        </w:rPr>
        <w:t xml:space="preserve"> )</w:t>
      </w:r>
    </w:p>
    <w:tbl>
      <w:tblPr>
        <w:tblStyle w:val="ac"/>
        <w:tblW w:w="0" w:type="auto"/>
        <w:tblInd w:w="420" w:type="dxa"/>
        <w:tblLook w:val="04A0" w:firstRow="1" w:lastRow="0" w:firstColumn="1" w:lastColumn="0" w:noHBand="0" w:noVBand="1"/>
      </w:tblPr>
      <w:tblGrid>
        <w:gridCol w:w="2269"/>
        <w:gridCol w:w="7767"/>
      </w:tblGrid>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Location</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455-8601</w:t>
            </w:r>
            <w:r w:rsidRPr="00653487">
              <w:rPr>
                <w:rFonts w:ascii="Arial" w:eastAsia="メイリオ" w:hAnsi="Arial" w:cs="Arial"/>
                <w:sz w:val="22"/>
              </w:rPr>
              <w:br/>
              <w:t>5-18, Shoho-cho, Minato-ku, Nagoya City, Aichi Pref</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Areas Served</w:t>
            </w:r>
          </w:p>
        </w:tc>
        <w:tc>
          <w:tcPr>
            <w:tcW w:w="7767" w:type="dxa"/>
          </w:tcPr>
          <w:p w:rsidR="00406576" w:rsidRPr="00653487" w:rsidRDefault="00406576" w:rsidP="00406576">
            <w:pPr>
              <w:rPr>
                <w:rFonts w:ascii="Arial" w:eastAsia="メイリオ" w:hAnsi="Arial" w:cs="Arial"/>
                <w:sz w:val="22"/>
              </w:rPr>
            </w:pPr>
            <w:r w:rsidRPr="00653487">
              <w:rPr>
                <w:rFonts w:ascii="Arial" w:eastAsia="メイリオ" w:hAnsi="Arial" w:cs="Arial"/>
                <w:sz w:val="22"/>
              </w:rPr>
              <w:t>Toyama, Ishikawa, Fukui, Gifu, Shizuoka, Aichi, Mie</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Phone Number</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052-559-2150</w:t>
            </w:r>
          </w:p>
        </w:tc>
      </w:tr>
      <w:tr w:rsidR="00406576" w:rsidRPr="00653487" w:rsidTr="00406576">
        <w:tc>
          <w:tcPr>
            <w:tcW w:w="2269" w:type="dxa"/>
          </w:tcPr>
          <w:p w:rsidR="00406576" w:rsidRPr="00653487" w:rsidRDefault="00406576" w:rsidP="00406576">
            <w:pPr>
              <w:rPr>
                <w:rFonts w:ascii="Arial" w:hAnsi="Arial" w:cs="Arial"/>
              </w:rPr>
            </w:pPr>
            <w:r w:rsidRPr="00653487">
              <w:rPr>
                <w:rFonts w:ascii="Arial" w:hAnsi="Arial" w:cs="Arial"/>
              </w:rPr>
              <w:t>Hours</w:t>
            </w:r>
          </w:p>
        </w:tc>
        <w:tc>
          <w:tcPr>
            <w:tcW w:w="7767" w:type="dxa"/>
          </w:tcPr>
          <w:p w:rsidR="00406576" w:rsidRPr="00653487" w:rsidRDefault="00406576" w:rsidP="00406576">
            <w:pPr>
              <w:rPr>
                <w:rFonts w:ascii="Arial" w:hAnsi="Arial" w:cs="Arial"/>
              </w:rPr>
            </w:pPr>
            <w:r w:rsidRPr="00653487">
              <w:rPr>
                <w:rFonts w:ascii="Arial" w:eastAsia="メイリオ" w:hAnsi="Arial" w:cs="Arial"/>
                <w:sz w:val="22"/>
              </w:rPr>
              <w:t>9:00 to 16:00 (except for Saturdays, Sundays and national holidays</w:t>
            </w:r>
          </w:p>
        </w:tc>
      </w:tr>
    </w:tbl>
    <w:p w:rsidR="00406576" w:rsidRPr="00653487" w:rsidRDefault="00406576" w:rsidP="00406576">
      <w:pPr>
        <w:ind w:left="420"/>
        <w:rPr>
          <w:rFonts w:ascii="Arial" w:hAnsi="Arial" w:cs="Arial"/>
        </w:rPr>
      </w:pPr>
    </w:p>
    <w:p w:rsidR="00761AE8" w:rsidRPr="00653487" w:rsidRDefault="00761AE8" w:rsidP="00C87263">
      <w:pPr>
        <w:pStyle w:val="a3"/>
        <w:numPr>
          <w:ilvl w:val="1"/>
          <w:numId w:val="1"/>
        </w:numPr>
        <w:ind w:leftChars="0"/>
        <w:rPr>
          <w:rFonts w:ascii="Arial" w:hAnsi="Arial" w:cs="Arial"/>
        </w:rPr>
      </w:pPr>
      <w:r w:rsidRPr="00653487">
        <w:rPr>
          <w:rFonts w:ascii="Arial" w:hAnsi="Arial" w:cs="Arial"/>
        </w:rPr>
        <w:t xml:space="preserve">You </w:t>
      </w:r>
      <w:r w:rsidR="00653487" w:rsidRPr="00653487">
        <w:rPr>
          <w:rFonts w:ascii="Arial" w:hAnsi="Arial" w:cs="Arial"/>
          <w:b/>
          <w:u w:val="single"/>
        </w:rPr>
        <w:t>CAN NOT</w:t>
      </w:r>
      <w:r w:rsidR="00653487">
        <w:rPr>
          <w:rFonts w:ascii="Arial" w:hAnsi="Arial" w:cs="Arial"/>
        </w:rPr>
        <w:t xml:space="preserve"> </w:t>
      </w:r>
      <w:r w:rsidRPr="00653487">
        <w:rPr>
          <w:rFonts w:ascii="Arial" w:hAnsi="Arial" w:cs="Arial"/>
        </w:rPr>
        <w:t>go to other immigration offices (i.e. Tokyo, Osaka) while on holiday. You MUST do your paperwork at one of the centers that services the prefecture in which you live.</w:t>
      </w:r>
    </w:p>
    <w:p w:rsidR="00406576" w:rsidRPr="00653487" w:rsidRDefault="00FA5526" w:rsidP="00406576">
      <w:pPr>
        <w:pStyle w:val="a3"/>
        <w:ind w:leftChars="0"/>
        <w:rPr>
          <w:rFonts w:ascii="Arial" w:hAnsi="Arial" w:cs="Arial"/>
        </w:rPr>
      </w:pPr>
      <w:r>
        <w:rPr>
          <w:noProof/>
          <w:color w:val="0000FF"/>
        </w:rPr>
        <w:drawing>
          <wp:anchor distT="0" distB="0" distL="114300" distR="114300" simplePos="0" relativeHeight="251660288" behindDoc="0" locked="0" layoutInCell="1" allowOverlap="1">
            <wp:simplePos x="0" y="0"/>
            <wp:positionH relativeFrom="margin">
              <wp:align>right</wp:align>
            </wp:positionH>
            <wp:positionV relativeFrom="paragraph">
              <wp:posOffset>11628</wp:posOffset>
            </wp:positionV>
            <wp:extent cx="1890395" cy="2291715"/>
            <wp:effectExtent l="0" t="0" r="0" b="0"/>
            <wp:wrapThrough wrapText="bothSides">
              <wp:wrapPolygon edited="0">
                <wp:start x="7836" y="0"/>
                <wp:lineTo x="5659" y="2873"/>
                <wp:lineTo x="3918" y="3771"/>
                <wp:lineTo x="1524" y="5566"/>
                <wp:lineTo x="0" y="8439"/>
                <wp:lineTo x="0" y="12928"/>
                <wp:lineTo x="435" y="14364"/>
                <wp:lineTo x="2612" y="17596"/>
                <wp:lineTo x="8489" y="20110"/>
                <wp:lineTo x="9360" y="20110"/>
                <wp:lineTo x="11754" y="21367"/>
                <wp:lineTo x="11972" y="21367"/>
                <wp:lineTo x="13060" y="21367"/>
                <wp:lineTo x="13278" y="21367"/>
                <wp:lineTo x="14148" y="20110"/>
                <wp:lineTo x="18937" y="17237"/>
                <wp:lineTo x="21114" y="14364"/>
                <wp:lineTo x="21332" y="12748"/>
                <wp:lineTo x="21332" y="8439"/>
                <wp:lineTo x="20026" y="5566"/>
                <wp:lineTo x="17196" y="3591"/>
                <wp:lineTo x="8924" y="0"/>
                <wp:lineTo x="7836" y="0"/>
              </wp:wrapPolygon>
            </wp:wrapThrough>
            <wp:docPr id="5" name="図 5" descr="Image result for visa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sa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0395"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263" w:rsidRPr="00653487" w:rsidRDefault="00761AE8" w:rsidP="00CD4434">
      <w:pPr>
        <w:pStyle w:val="a3"/>
        <w:numPr>
          <w:ilvl w:val="0"/>
          <w:numId w:val="1"/>
        </w:numPr>
        <w:ind w:leftChars="0"/>
        <w:rPr>
          <w:rFonts w:ascii="Arial" w:hAnsi="Arial" w:cs="Arial"/>
        </w:rPr>
      </w:pPr>
      <w:r w:rsidRPr="00653487">
        <w:rPr>
          <w:rFonts w:ascii="Arial" w:hAnsi="Arial" w:cs="Arial"/>
        </w:rPr>
        <w:t>Fill out the fo</w:t>
      </w:r>
      <w:r w:rsidR="00CD4434" w:rsidRPr="00653487">
        <w:rPr>
          <w:rFonts w:ascii="Arial" w:hAnsi="Arial" w:cs="Arial"/>
        </w:rPr>
        <w:t>rms</w:t>
      </w:r>
    </w:p>
    <w:p w:rsidR="00CD4434" w:rsidRPr="00653487" w:rsidRDefault="009E6DA2" w:rsidP="00CD4434">
      <w:pPr>
        <w:pStyle w:val="a3"/>
        <w:numPr>
          <w:ilvl w:val="1"/>
          <w:numId w:val="1"/>
        </w:numPr>
        <w:ind w:leftChars="0"/>
        <w:rPr>
          <w:rFonts w:ascii="Arial" w:hAnsi="Arial" w:cs="Arial"/>
        </w:rPr>
      </w:pPr>
      <w:hyperlink r:id="rId15" w:history="1">
        <w:r w:rsidR="008770FC" w:rsidRPr="00653487">
          <w:rPr>
            <w:rStyle w:val="aa"/>
            <w:rFonts w:ascii="Arial" w:hAnsi="Arial" w:cs="Arial"/>
          </w:rPr>
          <w:t>http://www.moj.go.jp/content/00</w:t>
        </w:r>
        <w:r w:rsidR="008770FC" w:rsidRPr="00653487">
          <w:rPr>
            <w:rStyle w:val="aa"/>
            <w:rFonts w:ascii="Arial" w:hAnsi="Arial" w:cs="Arial"/>
          </w:rPr>
          <w:t>1</w:t>
        </w:r>
        <w:r w:rsidR="008770FC" w:rsidRPr="00653487">
          <w:rPr>
            <w:rStyle w:val="aa"/>
            <w:rFonts w:ascii="Arial" w:hAnsi="Arial" w:cs="Arial"/>
          </w:rPr>
          <w:t>268785.pdf</w:t>
        </w:r>
      </w:hyperlink>
    </w:p>
    <w:p w:rsidR="008770FC" w:rsidRPr="00653487" w:rsidRDefault="008770FC" w:rsidP="00CD4434">
      <w:pPr>
        <w:pStyle w:val="a3"/>
        <w:numPr>
          <w:ilvl w:val="1"/>
          <w:numId w:val="1"/>
        </w:numPr>
        <w:ind w:leftChars="0"/>
        <w:rPr>
          <w:rFonts w:ascii="Arial" w:hAnsi="Arial" w:cs="Arial"/>
        </w:rPr>
      </w:pPr>
      <w:r w:rsidRPr="00653487">
        <w:rPr>
          <w:rFonts w:ascii="Arial" w:hAnsi="Arial" w:cs="Arial"/>
        </w:rPr>
        <w:t>There is a section that your school/CO needs to fill out</w:t>
      </w:r>
    </w:p>
    <w:p w:rsidR="00A8154E" w:rsidRPr="00653487" w:rsidRDefault="00A8154E" w:rsidP="00CD4434">
      <w:pPr>
        <w:pStyle w:val="a3"/>
        <w:numPr>
          <w:ilvl w:val="1"/>
          <w:numId w:val="1"/>
        </w:numPr>
        <w:ind w:leftChars="0"/>
        <w:rPr>
          <w:rFonts w:ascii="Arial" w:hAnsi="Arial" w:cs="Arial"/>
        </w:rPr>
      </w:pPr>
      <w:r w:rsidRPr="00653487">
        <w:rPr>
          <w:rFonts w:ascii="Arial" w:hAnsi="Arial" w:cs="Arial"/>
        </w:rPr>
        <w:t>Again, this form has been lovingly ripped and added to this packet</w:t>
      </w:r>
      <w:r w:rsidR="00406576" w:rsidRPr="00653487">
        <w:rPr>
          <w:rFonts w:ascii="Arial" w:hAnsi="Arial" w:cs="Arial"/>
        </w:rPr>
        <w:t xml:space="preserve"> </w:t>
      </w:r>
      <w:r w:rsidR="00406576" w:rsidRPr="00653487">
        <w:rPr>
          <w:rFonts w:ascii="Arial" w:hAnsi="Arial" w:cs="Arial"/>
        </w:rPr>
        <w:sym w:font="Wingdings" w:char="F04A"/>
      </w: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rPr>
      </w:pPr>
    </w:p>
    <w:p w:rsidR="00653487" w:rsidRDefault="00653487" w:rsidP="00653487">
      <w:pPr>
        <w:rPr>
          <w:rFonts w:ascii="Arial" w:hAnsi="Arial" w:cs="Arial"/>
          <w:sz w:val="28"/>
          <w:u w:val="single"/>
        </w:rPr>
      </w:pPr>
      <w:r w:rsidRPr="00653487">
        <w:rPr>
          <w:rFonts w:ascii="Arial" w:hAnsi="Arial" w:cs="Arial" w:hint="eastAsia"/>
          <w:sz w:val="28"/>
          <w:u w:val="single"/>
        </w:rPr>
        <w:t xml:space="preserve">Renewing Your Visa </w:t>
      </w:r>
      <w:r>
        <w:rPr>
          <w:rFonts w:ascii="Arial" w:hAnsi="Arial" w:cs="Arial"/>
          <w:sz w:val="28"/>
          <w:u w:val="single"/>
        </w:rPr>
        <w:t>–</w:t>
      </w:r>
      <w:r w:rsidRPr="00653487">
        <w:rPr>
          <w:rFonts w:ascii="Arial" w:hAnsi="Arial" w:cs="Arial" w:hint="eastAsia"/>
          <w:sz w:val="28"/>
          <w:u w:val="single"/>
        </w:rPr>
        <w:t xml:space="preserve"> Continued</w:t>
      </w:r>
    </w:p>
    <w:p w:rsidR="00653487" w:rsidRPr="00653487" w:rsidRDefault="00653487" w:rsidP="00653487">
      <w:pPr>
        <w:rPr>
          <w:rFonts w:ascii="Arial" w:hAnsi="Arial" w:cs="Arial" w:hint="eastAsia"/>
          <w:sz w:val="28"/>
          <w:u w:val="single"/>
        </w:rPr>
      </w:pPr>
    </w:p>
    <w:p w:rsidR="00A8154E" w:rsidRPr="00653487" w:rsidRDefault="00A8154E" w:rsidP="00A8154E">
      <w:pPr>
        <w:pStyle w:val="a3"/>
        <w:numPr>
          <w:ilvl w:val="0"/>
          <w:numId w:val="1"/>
        </w:numPr>
        <w:ind w:leftChars="0"/>
        <w:rPr>
          <w:rFonts w:ascii="Arial" w:hAnsi="Arial" w:cs="Arial"/>
        </w:rPr>
      </w:pPr>
      <w:r w:rsidRPr="00653487">
        <w:rPr>
          <w:rFonts w:ascii="Arial" w:hAnsi="Arial" w:cs="Arial"/>
        </w:rPr>
        <w:t>Other necessary items</w:t>
      </w:r>
    </w:p>
    <w:p w:rsidR="00A8154E" w:rsidRPr="00653487" w:rsidRDefault="00C87263" w:rsidP="00406576">
      <w:pPr>
        <w:pStyle w:val="a3"/>
        <w:numPr>
          <w:ilvl w:val="1"/>
          <w:numId w:val="1"/>
        </w:numPr>
        <w:ind w:leftChars="0"/>
        <w:rPr>
          <w:rFonts w:ascii="Arial" w:hAnsi="Arial" w:cs="Arial"/>
        </w:rPr>
      </w:pPr>
      <w:r w:rsidRPr="00653487">
        <w:rPr>
          <w:rFonts w:ascii="Arial" w:hAnsi="Arial" w:cs="Arial"/>
        </w:rPr>
        <w:t xml:space="preserve">your passport and </w:t>
      </w:r>
      <w:r w:rsidR="00A8154E" w:rsidRPr="00653487">
        <w:rPr>
          <w:rFonts w:ascii="Arial" w:hAnsi="Arial" w:cs="Arial"/>
        </w:rPr>
        <w:t>soon-to-expire residence</w:t>
      </w:r>
      <w:r w:rsidRPr="00653487">
        <w:rPr>
          <w:rFonts w:ascii="Arial" w:hAnsi="Arial" w:cs="Arial"/>
        </w:rPr>
        <w:t xml:space="preserve"> card. </w:t>
      </w:r>
    </w:p>
    <w:p w:rsidR="00653487" w:rsidRPr="00653487" w:rsidRDefault="00653487" w:rsidP="00653487">
      <w:pPr>
        <w:pStyle w:val="a3"/>
        <w:numPr>
          <w:ilvl w:val="1"/>
          <w:numId w:val="1"/>
        </w:numPr>
        <w:ind w:leftChars="0"/>
        <w:rPr>
          <w:rFonts w:ascii="Arial" w:hAnsi="Arial" w:cs="Arial"/>
        </w:rPr>
      </w:pPr>
      <w:r w:rsidRPr="00653487">
        <w:rPr>
          <w:rFonts w:ascii="Arial" w:hAnsi="Arial" w:cs="Arial"/>
        </w:rPr>
        <w:t xml:space="preserve">a revenue stamp, </w:t>
      </w:r>
      <w:r w:rsidRPr="00653487">
        <w:rPr>
          <w:rFonts w:ascii="Arial" w:hAnsi="Arial" w:cs="Arial"/>
        </w:rPr>
        <w:t>収入印紙</w:t>
      </w:r>
      <w:r w:rsidRPr="00653487">
        <w:rPr>
          <w:rFonts w:ascii="Arial" w:hAnsi="Arial" w:cs="Arial"/>
        </w:rPr>
        <w:t xml:space="preserve"> (</w:t>
      </w:r>
      <w:r w:rsidRPr="00653487">
        <w:rPr>
          <w:rFonts w:ascii="Arial" w:hAnsi="Arial" w:cs="Arial"/>
          <w:i/>
        </w:rPr>
        <w:t>shuu nyuu in shi</w:t>
      </w:r>
      <w:r w:rsidRPr="00653487">
        <w:rPr>
          <w:rFonts w:ascii="Arial" w:hAnsi="Arial" w:cs="Arial"/>
        </w:rPr>
        <w:t>) for \4000</w:t>
      </w:r>
    </w:p>
    <w:p w:rsidR="00653487" w:rsidRPr="00653487" w:rsidRDefault="00653487" w:rsidP="00653487">
      <w:pPr>
        <w:pStyle w:val="a3"/>
        <w:numPr>
          <w:ilvl w:val="2"/>
          <w:numId w:val="1"/>
        </w:numPr>
        <w:ind w:leftChars="0"/>
        <w:rPr>
          <w:rFonts w:ascii="Arial" w:hAnsi="Arial" w:cs="Arial"/>
        </w:rPr>
      </w:pPr>
      <w:r w:rsidRPr="00653487">
        <w:rPr>
          <w:rFonts w:ascii="Arial" w:hAnsi="Arial" w:cs="Arial"/>
        </w:rPr>
        <w:t>Some convenience stores are able to sell revenue stamps, but the best place to get one is at your local Japan Post bank office/branch.</w:t>
      </w:r>
    </w:p>
    <w:p w:rsidR="00406576" w:rsidRPr="00653487" w:rsidRDefault="00C87263" w:rsidP="00406576">
      <w:pPr>
        <w:pStyle w:val="a3"/>
        <w:numPr>
          <w:ilvl w:val="1"/>
          <w:numId w:val="1"/>
        </w:numPr>
        <w:ind w:leftChars="0"/>
        <w:rPr>
          <w:rFonts w:ascii="Arial" w:hAnsi="Arial" w:cs="Arial"/>
        </w:rPr>
      </w:pPr>
      <w:r w:rsidRPr="00653487">
        <w:rPr>
          <w:rFonts w:ascii="Arial" w:hAnsi="Arial" w:cs="Arial"/>
        </w:rPr>
        <w:t>a new se</w:t>
      </w:r>
      <w:r w:rsidR="00A8154E" w:rsidRPr="00653487">
        <w:rPr>
          <w:rFonts w:ascii="Arial" w:hAnsi="Arial" w:cs="Arial"/>
        </w:rPr>
        <w:t xml:space="preserve">t of pictures for your new card, taken at </w:t>
      </w:r>
      <w:r w:rsidR="008770FC" w:rsidRPr="00653487">
        <w:rPr>
          <w:rFonts w:ascii="Arial" w:hAnsi="Arial" w:cs="Arial"/>
        </w:rPr>
        <w:t>a photo booth. Make sure they’re the correct size!</w:t>
      </w:r>
    </w:p>
    <w:p w:rsidR="00F227D3" w:rsidRDefault="00F227D3" w:rsidP="00F227D3">
      <w:pPr>
        <w:pStyle w:val="a3"/>
        <w:ind w:leftChars="0"/>
        <w:rPr>
          <w:rFonts w:ascii="Arial" w:hAnsi="Arial" w:cs="Arial" w:hint="eastAsia"/>
        </w:rPr>
      </w:pPr>
    </w:p>
    <w:p w:rsidR="00653487" w:rsidRDefault="00406576" w:rsidP="00653487">
      <w:pPr>
        <w:pStyle w:val="a3"/>
        <w:numPr>
          <w:ilvl w:val="1"/>
          <w:numId w:val="1"/>
        </w:numPr>
        <w:ind w:leftChars="0"/>
        <w:rPr>
          <w:rFonts w:ascii="Arial" w:hAnsi="Arial" w:cs="Arial"/>
        </w:rPr>
      </w:pPr>
      <w:r w:rsidRPr="00653487">
        <w:rPr>
          <w:rFonts w:ascii="Arial" w:hAnsi="Arial" w:cs="Arial"/>
        </w:rPr>
        <w:t xml:space="preserve">Photo info from </w:t>
      </w:r>
      <w:hyperlink r:id="rId16" w:history="1">
        <w:r w:rsidRPr="00653487">
          <w:rPr>
            <w:rStyle w:val="aa"/>
            <w:rFonts w:ascii="Arial" w:hAnsi="Arial" w:cs="Arial"/>
          </w:rPr>
          <w:t>http://www.immi-moj.go.jp/english/tetuduki/zairyuu/photo_info.html</w:t>
        </w:r>
      </w:hyperlink>
      <w:r w:rsidRPr="00653487">
        <w:rPr>
          <w:rFonts w:ascii="Arial" w:hAnsi="Arial" w:cs="Arial"/>
        </w:rPr>
        <w:t xml:space="preserve"> </w:t>
      </w:r>
    </w:p>
    <w:p w:rsidR="00653487" w:rsidRPr="00653487" w:rsidRDefault="00406576" w:rsidP="00653487">
      <w:pPr>
        <w:pStyle w:val="a3"/>
        <w:numPr>
          <w:ilvl w:val="2"/>
          <w:numId w:val="1"/>
        </w:numPr>
        <w:ind w:leftChars="0"/>
        <w:rPr>
          <w:rFonts w:ascii="Arial" w:hAnsi="Arial" w:cs="Arial"/>
        </w:rPr>
      </w:pPr>
      <w:r w:rsidRPr="00653487">
        <w:rPr>
          <w:rFonts w:ascii="Arial" w:eastAsia="メイリオ" w:hAnsi="Arial" w:cs="Arial"/>
          <w:color w:val="000000"/>
          <w:kern w:val="0"/>
          <w:szCs w:val="21"/>
          <w:lang w:val="en"/>
        </w:rPr>
        <w:t>Dimensions of photo - 4 centimeters high, 3 centimeters wide</w:t>
      </w:r>
    </w:p>
    <w:p w:rsidR="00406576" w:rsidRPr="00653487" w:rsidRDefault="00406576" w:rsidP="00653487">
      <w:pPr>
        <w:pStyle w:val="a3"/>
        <w:numPr>
          <w:ilvl w:val="2"/>
          <w:numId w:val="1"/>
        </w:numPr>
        <w:ind w:leftChars="0"/>
        <w:rPr>
          <w:rFonts w:ascii="Arial" w:hAnsi="Arial" w:cs="Arial"/>
        </w:rPr>
      </w:pPr>
      <w:r w:rsidRPr="00653487">
        <w:rPr>
          <w:rFonts w:ascii="Arial" w:eastAsia="メイリオ" w:hAnsi="Arial" w:cs="Arial"/>
          <w:color w:val="000000"/>
          <w:kern w:val="0"/>
          <w:szCs w:val="21"/>
          <w:lang w:val="en"/>
        </w:rPr>
        <w:t>Photo of only the applicant</w:t>
      </w:r>
    </w:p>
    <w:p w:rsidR="00653487" w:rsidRDefault="00406576" w:rsidP="00653487">
      <w:pPr>
        <w:widowControl/>
        <w:numPr>
          <w:ilvl w:val="2"/>
          <w:numId w:val="1"/>
        </w:numPr>
        <w:spacing w:before="100" w:beforeAutospacing="1" w:after="225"/>
        <w:jc w:val="left"/>
        <w:rPr>
          <w:rFonts w:ascii="Arial" w:eastAsia="メイリオ" w:hAnsi="Arial" w:cs="Arial"/>
          <w:color w:val="000000"/>
          <w:kern w:val="0"/>
          <w:szCs w:val="21"/>
          <w:lang w:val="en"/>
        </w:rPr>
      </w:pPr>
      <w:r w:rsidRPr="00653487">
        <w:rPr>
          <w:rFonts w:ascii="Arial" w:eastAsia="メイリオ" w:hAnsi="Arial" w:cs="Arial"/>
          <w:color w:val="000000"/>
          <w:kern w:val="0"/>
          <w:szCs w:val="21"/>
          <w:lang w:val="en"/>
        </w:rPr>
        <w:t>Dimensions of parts excluding the edges satisfy the dimensions s</w:t>
      </w:r>
      <w:r w:rsidR="00FA5526">
        <w:rPr>
          <w:rFonts w:ascii="Arial" w:eastAsia="メイリオ" w:hAnsi="Arial" w:cs="Arial"/>
          <w:color w:val="000000"/>
          <w:kern w:val="0"/>
          <w:szCs w:val="21"/>
          <w:lang w:val="en"/>
        </w:rPr>
        <w:t>hown in the diagram.</w:t>
      </w:r>
      <w:r w:rsidRPr="00653487">
        <w:rPr>
          <w:rFonts w:ascii="Arial" w:eastAsia="メイリオ" w:hAnsi="Arial" w:cs="Arial"/>
          <w:color w:val="000000"/>
          <w:kern w:val="0"/>
          <w:szCs w:val="21"/>
          <w:lang w:val="en"/>
        </w:rPr>
        <w:t xml:space="preserve"> (Dimensions of the face are from the top of the head [including the hair] to the tip of the chin.)</w:t>
      </w:r>
    </w:p>
    <w:p w:rsidR="00406576" w:rsidRPr="00653487" w:rsidRDefault="00FA5526" w:rsidP="00653487">
      <w:pPr>
        <w:widowControl/>
        <w:numPr>
          <w:ilvl w:val="2"/>
          <w:numId w:val="1"/>
        </w:numPr>
        <w:spacing w:before="100" w:beforeAutospacing="1" w:after="225"/>
        <w:jc w:val="left"/>
        <w:rPr>
          <w:rFonts w:ascii="Arial" w:eastAsia="メイリオ" w:hAnsi="Arial" w:cs="Arial"/>
          <w:color w:val="000000"/>
          <w:kern w:val="0"/>
          <w:szCs w:val="21"/>
          <w:lang w:val="en"/>
        </w:rPr>
      </w:pPr>
      <w:r>
        <w:rPr>
          <w:rFonts w:ascii="メイリオ" w:eastAsia="メイリオ" w:hAnsi="メイリオ" w:cs="メイリオ"/>
          <w:noProof/>
          <w:color w:val="000000"/>
        </w:rPr>
        <w:drawing>
          <wp:anchor distT="0" distB="0" distL="114300" distR="114300" simplePos="0" relativeHeight="251661312" behindDoc="0" locked="0" layoutInCell="1" allowOverlap="1">
            <wp:simplePos x="0" y="0"/>
            <wp:positionH relativeFrom="margin">
              <wp:align>right</wp:align>
            </wp:positionH>
            <wp:positionV relativeFrom="paragraph">
              <wp:posOffset>11463</wp:posOffset>
            </wp:positionV>
            <wp:extent cx="1995170" cy="1864360"/>
            <wp:effectExtent l="0" t="0" r="5080" b="2540"/>
            <wp:wrapThrough wrapText="bothSides">
              <wp:wrapPolygon edited="0">
                <wp:start x="0" y="0"/>
                <wp:lineTo x="0" y="21409"/>
                <wp:lineTo x="21449" y="21409"/>
                <wp:lineTo x="21449" y="0"/>
                <wp:lineTo x="0" y="0"/>
              </wp:wrapPolygon>
            </wp:wrapThrough>
            <wp:docPr id="6" name="図 6" descr="Dimensions o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ensions of ph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517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576" w:rsidRPr="00653487">
        <w:rPr>
          <w:rFonts w:ascii="Arial" w:eastAsia="メイリオ" w:hAnsi="Arial" w:cs="Arial"/>
          <w:color w:val="000000"/>
          <w:kern w:val="0"/>
          <w:szCs w:val="21"/>
          <w:lang w:val="en"/>
        </w:rPr>
        <w:t>Subject is facing forward and not wearing a hat</w:t>
      </w:r>
    </w:p>
    <w:p w:rsidR="00406576" w:rsidRPr="00653487" w:rsidRDefault="00406576" w:rsidP="00406576">
      <w:pPr>
        <w:widowControl/>
        <w:numPr>
          <w:ilvl w:val="2"/>
          <w:numId w:val="1"/>
        </w:numPr>
        <w:spacing w:before="100" w:beforeAutospacing="1" w:after="225"/>
        <w:jc w:val="left"/>
        <w:rPr>
          <w:rFonts w:ascii="Arial" w:eastAsia="メイリオ" w:hAnsi="Arial" w:cs="Arial"/>
          <w:color w:val="000000"/>
          <w:kern w:val="0"/>
          <w:szCs w:val="21"/>
          <w:lang w:val="en"/>
        </w:rPr>
      </w:pPr>
      <w:r w:rsidRPr="00653487">
        <w:rPr>
          <w:rFonts w:ascii="Arial" w:eastAsia="メイリオ" w:hAnsi="Arial" w:cs="Arial"/>
          <w:color w:val="000000"/>
          <w:kern w:val="0"/>
          <w:szCs w:val="21"/>
          <w:lang w:val="en"/>
        </w:rPr>
        <w:t>Nothing in the background (including shadows)</w:t>
      </w:r>
      <w:r w:rsidR="00FA5526" w:rsidRPr="00FA5526">
        <w:rPr>
          <w:rFonts w:ascii="メイリオ" w:eastAsia="メイリオ" w:hAnsi="メイリオ" w:cs="メイリオ"/>
          <w:color w:val="000000"/>
          <w:lang w:val="en"/>
        </w:rPr>
        <w:t xml:space="preserve"> </w:t>
      </w:r>
    </w:p>
    <w:p w:rsidR="00406576" w:rsidRPr="00653487" w:rsidRDefault="00406576" w:rsidP="00406576">
      <w:pPr>
        <w:widowControl/>
        <w:numPr>
          <w:ilvl w:val="2"/>
          <w:numId w:val="1"/>
        </w:numPr>
        <w:spacing w:before="100" w:beforeAutospacing="1" w:after="225"/>
        <w:jc w:val="left"/>
        <w:rPr>
          <w:rFonts w:ascii="Arial" w:eastAsia="メイリオ" w:hAnsi="Arial" w:cs="Arial"/>
          <w:color w:val="000000"/>
          <w:kern w:val="0"/>
          <w:szCs w:val="21"/>
          <w:lang w:val="en"/>
        </w:rPr>
      </w:pPr>
      <w:r w:rsidRPr="00653487">
        <w:rPr>
          <w:rFonts w:ascii="Arial" w:eastAsia="メイリオ" w:hAnsi="Arial" w:cs="Arial"/>
          <w:color w:val="000000"/>
          <w:kern w:val="0"/>
          <w:szCs w:val="21"/>
          <w:lang w:val="en"/>
        </w:rPr>
        <w:t>Photo is clear</w:t>
      </w:r>
    </w:p>
    <w:p w:rsidR="00406576" w:rsidRPr="00653487" w:rsidRDefault="00406576" w:rsidP="00406576">
      <w:pPr>
        <w:widowControl/>
        <w:numPr>
          <w:ilvl w:val="2"/>
          <w:numId w:val="1"/>
        </w:numPr>
        <w:spacing w:before="100" w:beforeAutospacing="1" w:after="225"/>
        <w:jc w:val="left"/>
        <w:rPr>
          <w:rFonts w:ascii="Arial" w:eastAsia="メイリオ" w:hAnsi="Arial" w:cs="Arial"/>
          <w:color w:val="000000"/>
          <w:kern w:val="0"/>
          <w:szCs w:val="21"/>
          <w:lang w:val="en"/>
        </w:rPr>
      </w:pPr>
      <w:r w:rsidRPr="00653487">
        <w:rPr>
          <w:rFonts w:ascii="Arial" w:eastAsia="メイリオ" w:hAnsi="Arial" w:cs="Arial"/>
          <w:color w:val="000000"/>
          <w:kern w:val="0"/>
          <w:szCs w:val="21"/>
          <w:lang w:val="en"/>
        </w:rPr>
        <w:t>Photo must be one taken within three months of date of submission</w:t>
      </w:r>
    </w:p>
    <w:p w:rsidR="00406576" w:rsidRDefault="00406576" w:rsidP="00406576">
      <w:pPr>
        <w:widowControl/>
        <w:numPr>
          <w:ilvl w:val="2"/>
          <w:numId w:val="1"/>
        </w:numPr>
        <w:spacing w:before="100" w:beforeAutospacing="1" w:after="225"/>
        <w:jc w:val="left"/>
        <w:rPr>
          <w:rFonts w:ascii="Arial" w:eastAsia="メイリオ" w:hAnsi="Arial" w:cs="Arial"/>
          <w:color w:val="000000"/>
          <w:kern w:val="0"/>
          <w:szCs w:val="21"/>
          <w:lang w:val="en"/>
        </w:rPr>
      </w:pPr>
      <w:r w:rsidRPr="00653487">
        <w:rPr>
          <w:rFonts w:ascii="Arial" w:eastAsia="メイリオ" w:hAnsi="Arial" w:cs="Arial"/>
          <w:color w:val="000000"/>
          <w:kern w:val="0"/>
          <w:szCs w:val="21"/>
          <w:lang w:val="en"/>
        </w:rPr>
        <w:t>Applicant name must be written on the back of the photo</w:t>
      </w:r>
    </w:p>
    <w:p w:rsidR="00F227D3" w:rsidRDefault="00FA5526" w:rsidP="00FA5526">
      <w:pPr>
        <w:widowControl/>
        <w:spacing w:before="100" w:beforeAutospacing="1" w:after="225"/>
        <w:ind w:left="6720" w:firstLineChars="500" w:firstLine="1050"/>
        <w:jc w:val="left"/>
        <w:rPr>
          <w:rFonts w:ascii="Arial" w:eastAsia="メイリオ" w:hAnsi="Arial" w:cs="Arial"/>
          <w:color w:val="000000"/>
          <w:kern w:val="0"/>
          <w:szCs w:val="21"/>
          <w:lang w:val="en"/>
        </w:rPr>
      </w:pPr>
      <w:r w:rsidRPr="00FA5526">
        <w:rPr>
          <w:rFonts w:ascii="Arial" w:eastAsia="メイリオ" w:hAnsi="Arial" w:cs="Arial"/>
          <w:color w:val="000000"/>
          <w:kern w:val="0"/>
          <w:szCs w:val="21"/>
          <w:lang w:val="en"/>
        </w:rPr>
        <w:t>***Photo is not to scale</w:t>
      </w:r>
    </w:p>
    <w:p w:rsidR="005E31C4" w:rsidRPr="00FA5526" w:rsidRDefault="005E31C4" w:rsidP="00FA5526">
      <w:pPr>
        <w:widowControl/>
        <w:spacing w:before="100" w:beforeAutospacing="1" w:after="225"/>
        <w:ind w:left="6720" w:firstLineChars="500" w:firstLine="1050"/>
        <w:jc w:val="left"/>
        <w:rPr>
          <w:rFonts w:ascii="Arial" w:eastAsia="メイリオ" w:hAnsi="Arial" w:cs="Arial" w:hint="eastAsia"/>
          <w:color w:val="000000"/>
          <w:kern w:val="0"/>
          <w:szCs w:val="21"/>
          <w:lang w:val="en"/>
        </w:rPr>
      </w:pPr>
      <w:bookmarkStart w:id="0" w:name="_GoBack"/>
      <w:bookmarkEnd w:id="0"/>
    </w:p>
    <w:p w:rsidR="00F227D3" w:rsidRPr="00F227D3" w:rsidRDefault="00F227D3" w:rsidP="00F227D3">
      <w:pPr>
        <w:widowControl/>
        <w:spacing w:before="100" w:beforeAutospacing="1" w:after="225"/>
        <w:jc w:val="left"/>
        <w:rPr>
          <w:rFonts w:ascii="Arial" w:eastAsia="メイリオ" w:hAnsi="Arial" w:cs="Arial"/>
          <w:color w:val="000000"/>
          <w:kern w:val="0"/>
          <w:sz w:val="28"/>
          <w:szCs w:val="21"/>
          <w:u w:val="single"/>
          <w:lang w:val="en"/>
        </w:rPr>
      </w:pPr>
      <w:r w:rsidRPr="00F227D3">
        <w:rPr>
          <w:rFonts w:ascii="Arial" w:eastAsia="メイリオ" w:hAnsi="Arial" w:cs="Arial"/>
          <w:color w:val="000000"/>
          <w:kern w:val="0"/>
          <w:sz w:val="28"/>
          <w:szCs w:val="21"/>
          <w:u w:val="single"/>
          <w:lang w:val="en"/>
        </w:rPr>
        <w:t>Other Important Visa Info</w:t>
      </w:r>
    </w:p>
    <w:p w:rsidR="00C87263" w:rsidRDefault="00C87263" w:rsidP="00C87263">
      <w:pPr>
        <w:pStyle w:val="a3"/>
        <w:numPr>
          <w:ilvl w:val="0"/>
          <w:numId w:val="1"/>
        </w:numPr>
        <w:ind w:leftChars="0"/>
        <w:rPr>
          <w:rFonts w:ascii="Arial" w:hAnsi="Arial" w:cs="Arial"/>
        </w:rPr>
      </w:pPr>
      <w:r w:rsidRPr="00653487">
        <w:rPr>
          <w:rFonts w:ascii="Arial" w:hAnsi="Arial" w:cs="Arial"/>
        </w:rPr>
        <w:t>You can extend your visa in 1, 3, or 5 year increments. However, a 5-year visa is very difficult to obtain! You will most likely get another 3 year visa.</w:t>
      </w:r>
    </w:p>
    <w:p w:rsidR="00653487" w:rsidRPr="00653487" w:rsidRDefault="00653487" w:rsidP="00653487">
      <w:pPr>
        <w:pStyle w:val="a3"/>
        <w:ind w:leftChars="0" w:left="360"/>
        <w:rPr>
          <w:rFonts w:ascii="Arial" w:hAnsi="Arial" w:cs="Arial"/>
        </w:rPr>
      </w:pPr>
    </w:p>
    <w:p w:rsidR="00C87263" w:rsidRPr="00653487" w:rsidRDefault="00C87263" w:rsidP="00C87263">
      <w:pPr>
        <w:pStyle w:val="a3"/>
        <w:numPr>
          <w:ilvl w:val="0"/>
          <w:numId w:val="1"/>
        </w:numPr>
        <w:ind w:leftChars="0"/>
        <w:rPr>
          <w:rFonts w:ascii="Arial" w:hAnsi="Arial" w:cs="Arial"/>
        </w:rPr>
      </w:pPr>
      <w:r w:rsidRPr="00653487">
        <w:rPr>
          <w:rFonts w:ascii="Arial" w:hAnsi="Arial" w:cs="Arial"/>
        </w:rPr>
        <w:t xml:space="preserve">The immigration office won’t put anything new in your passport—your residence card is your new “visa.” So, if you go overseas, </w:t>
      </w:r>
      <w:r w:rsidRPr="00653487">
        <w:rPr>
          <w:rFonts w:ascii="Arial" w:hAnsi="Arial" w:cs="Arial"/>
          <w:b/>
          <w:u w:val="single"/>
        </w:rPr>
        <w:t>YOU NEED YOUR PASSPORT TOGETHER WITH YOUR RESIDENCE CARD.</w:t>
      </w:r>
    </w:p>
    <w:p w:rsidR="00653487" w:rsidRPr="00653487" w:rsidRDefault="00653487" w:rsidP="00653487">
      <w:pPr>
        <w:rPr>
          <w:rFonts w:ascii="Arial" w:hAnsi="Arial" w:cs="Arial" w:hint="eastAsia"/>
        </w:rPr>
      </w:pPr>
    </w:p>
    <w:p w:rsidR="00181F54" w:rsidRPr="00653487" w:rsidRDefault="00181F54" w:rsidP="00C87263">
      <w:pPr>
        <w:pStyle w:val="a3"/>
        <w:numPr>
          <w:ilvl w:val="0"/>
          <w:numId w:val="1"/>
        </w:numPr>
        <w:ind w:leftChars="0"/>
        <w:rPr>
          <w:rFonts w:ascii="Arial" w:hAnsi="Arial" w:cs="Arial"/>
        </w:rPr>
      </w:pPr>
      <w:r w:rsidRPr="00653487">
        <w:rPr>
          <w:rFonts w:ascii="Arial" w:hAnsi="Arial" w:cs="Arial"/>
        </w:rPr>
        <w:t>The whole process takes anywhere from a couple of weeks to three months, so it’s better to start early. However, as long as you file your initial documents before your visa expires, you will be okay (I don’t recommend this, though)</w:t>
      </w:r>
      <w:r w:rsidR="00406576" w:rsidRPr="00653487">
        <w:rPr>
          <w:rFonts w:ascii="Arial" w:hAnsi="Arial" w:cs="Arial"/>
        </w:rPr>
        <w:t>.</w:t>
      </w:r>
    </w:p>
    <w:sectPr w:rsidR="00181F54" w:rsidRPr="00653487" w:rsidSect="00FE64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A2" w:rsidRDefault="009E6DA2" w:rsidP="00545750">
      <w:r>
        <w:separator/>
      </w:r>
    </w:p>
  </w:endnote>
  <w:endnote w:type="continuationSeparator" w:id="0">
    <w:p w:rsidR="009E6DA2" w:rsidRDefault="009E6DA2" w:rsidP="0054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A2" w:rsidRDefault="009E6DA2" w:rsidP="00545750">
      <w:r>
        <w:separator/>
      </w:r>
    </w:p>
  </w:footnote>
  <w:footnote w:type="continuationSeparator" w:id="0">
    <w:p w:rsidR="009E6DA2" w:rsidRDefault="009E6DA2" w:rsidP="00545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3D91"/>
    <w:multiLevelType w:val="hybridMultilevel"/>
    <w:tmpl w:val="AD760D22"/>
    <w:lvl w:ilvl="0" w:tplc="1910C9C8">
      <w:numFmt w:val="bullet"/>
      <w:lvlText w:val=""/>
      <w:lvlJc w:val="left"/>
      <w:pPr>
        <w:ind w:left="360" w:hanging="360"/>
      </w:pPr>
      <w:rPr>
        <w:rFonts w:ascii="Wingdings" w:eastAsiaTheme="minorEastAsia" w:hAnsi="Wingdings"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D1A7C"/>
    <w:multiLevelType w:val="multilevel"/>
    <w:tmpl w:val="A05C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97"/>
    <w:rsid w:val="000E6AC8"/>
    <w:rsid w:val="00181F54"/>
    <w:rsid w:val="00182C97"/>
    <w:rsid w:val="002F1A76"/>
    <w:rsid w:val="00406576"/>
    <w:rsid w:val="004F27C4"/>
    <w:rsid w:val="00545750"/>
    <w:rsid w:val="00582178"/>
    <w:rsid w:val="005E31C4"/>
    <w:rsid w:val="00653487"/>
    <w:rsid w:val="00761AE8"/>
    <w:rsid w:val="00824340"/>
    <w:rsid w:val="008770FC"/>
    <w:rsid w:val="009E6DA2"/>
    <w:rsid w:val="00A8154E"/>
    <w:rsid w:val="00B97A84"/>
    <w:rsid w:val="00C1707E"/>
    <w:rsid w:val="00C87263"/>
    <w:rsid w:val="00CD15F8"/>
    <w:rsid w:val="00CD4434"/>
    <w:rsid w:val="00E26700"/>
    <w:rsid w:val="00F227D3"/>
    <w:rsid w:val="00FA5526"/>
    <w:rsid w:val="00FD4F11"/>
    <w:rsid w:val="00FE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A99B8E-7954-4833-8BCF-98A5E90E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97"/>
    <w:pPr>
      <w:ind w:leftChars="400" w:left="840"/>
    </w:pPr>
  </w:style>
  <w:style w:type="paragraph" w:styleId="a4">
    <w:name w:val="Balloon Text"/>
    <w:basedOn w:val="a"/>
    <w:link w:val="a5"/>
    <w:uiPriority w:val="99"/>
    <w:semiHidden/>
    <w:unhideWhenUsed/>
    <w:rsid w:val="00CD15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5F8"/>
    <w:rPr>
      <w:rFonts w:asciiTheme="majorHAnsi" w:eastAsiaTheme="majorEastAsia" w:hAnsiTheme="majorHAnsi" w:cstheme="majorBidi"/>
      <w:sz w:val="18"/>
      <w:szCs w:val="18"/>
    </w:rPr>
  </w:style>
  <w:style w:type="paragraph" w:styleId="a6">
    <w:name w:val="header"/>
    <w:basedOn w:val="a"/>
    <w:link w:val="a7"/>
    <w:uiPriority w:val="99"/>
    <w:unhideWhenUsed/>
    <w:rsid w:val="00545750"/>
    <w:pPr>
      <w:tabs>
        <w:tab w:val="center" w:pos="4252"/>
        <w:tab w:val="right" w:pos="8504"/>
      </w:tabs>
      <w:snapToGrid w:val="0"/>
    </w:pPr>
  </w:style>
  <w:style w:type="character" w:customStyle="1" w:styleId="a7">
    <w:name w:val="ヘッダー (文字)"/>
    <w:basedOn w:val="a0"/>
    <w:link w:val="a6"/>
    <w:uiPriority w:val="99"/>
    <w:rsid w:val="00545750"/>
  </w:style>
  <w:style w:type="paragraph" w:styleId="a8">
    <w:name w:val="footer"/>
    <w:basedOn w:val="a"/>
    <w:link w:val="a9"/>
    <w:uiPriority w:val="99"/>
    <w:unhideWhenUsed/>
    <w:rsid w:val="00545750"/>
    <w:pPr>
      <w:tabs>
        <w:tab w:val="center" w:pos="4252"/>
        <w:tab w:val="right" w:pos="8504"/>
      </w:tabs>
      <w:snapToGrid w:val="0"/>
    </w:pPr>
  </w:style>
  <w:style w:type="character" w:customStyle="1" w:styleId="a9">
    <w:name w:val="フッター (文字)"/>
    <w:basedOn w:val="a0"/>
    <w:link w:val="a8"/>
    <w:uiPriority w:val="99"/>
    <w:rsid w:val="00545750"/>
  </w:style>
  <w:style w:type="character" w:styleId="aa">
    <w:name w:val="Hyperlink"/>
    <w:basedOn w:val="a0"/>
    <w:uiPriority w:val="99"/>
    <w:unhideWhenUsed/>
    <w:rsid w:val="008770FC"/>
    <w:rPr>
      <w:color w:val="0563C1" w:themeColor="hyperlink"/>
      <w:u w:val="single"/>
    </w:rPr>
  </w:style>
  <w:style w:type="character" w:styleId="ab">
    <w:name w:val="FollowedHyperlink"/>
    <w:basedOn w:val="a0"/>
    <w:uiPriority w:val="99"/>
    <w:semiHidden/>
    <w:unhideWhenUsed/>
    <w:rsid w:val="00A8154E"/>
    <w:rPr>
      <w:color w:val="954F72" w:themeColor="followedHyperlink"/>
      <w:u w:val="single"/>
    </w:rPr>
  </w:style>
  <w:style w:type="table" w:styleId="ac">
    <w:name w:val="Table Grid"/>
    <w:basedOn w:val="a1"/>
    <w:uiPriority w:val="39"/>
    <w:rsid w:val="0040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3383">
      <w:bodyDiv w:val="1"/>
      <w:marLeft w:val="0"/>
      <w:marRight w:val="0"/>
      <w:marTop w:val="0"/>
      <w:marBottom w:val="0"/>
      <w:divBdr>
        <w:top w:val="none" w:sz="0" w:space="0" w:color="auto"/>
        <w:left w:val="none" w:sz="0" w:space="0" w:color="auto"/>
        <w:bottom w:val="none" w:sz="0" w:space="0" w:color="auto"/>
        <w:right w:val="none" w:sz="0" w:space="0" w:color="auto"/>
      </w:divBdr>
      <w:divsChild>
        <w:div w:id="1652951365">
          <w:marLeft w:val="0"/>
          <w:marRight w:val="0"/>
          <w:marTop w:val="0"/>
          <w:marBottom w:val="0"/>
          <w:divBdr>
            <w:top w:val="none" w:sz="0" w:space="0" w:color="auto"/>
            <w:left w:val="none" w:sz="0" w:space="0" w:color="auto"/>
            <w:bottom w:val="none" w:sz="0" w:space="0" w:color="auto"/>
            <w:right w:val="none" w:sz="0" w:space="0" w:color="auto"/>
          </w:divBdr>
          <w:divsChild>
            <w:div w:id="827525173">
              <w:marLeft w:val="0"/>
              <w:marRight w:val="0"/>
              <w:marTop w:val="0"/>
              <w:marBottom w:val="0"/>
              <w:divBdr>
                <w:top w:val="none" w:sz="0" w:space="0" w:color="auto"/>
                <w:left w:val="none" w:sz="0" w:space="0" w:color="auto"/>
                <w:bottom w:val="none" w:sz="0" w:space="0" w:color="auto"/>
                <w:right w:val="none" w:sz="0" w:space="0" w:color="auto"/>
              </w:divBdr>
              <w:divsChild>
                <w:div w:id="413211734">
                  <w:marLeft w:val="0"/>
                  <w:marRight w:val="450"/>
                  <w:marTop w:val="0"/>
                  <w:marBottom w:val="450"/>
                  <w:divBdr>
                    <w:top w:val="none" w:sz="0" w:space="0" w:color="auto"/>
                    <w:left w:val="none" w:sz="0" w:space="0" w:color="auto"/>
                    <w:bottom w:val="none" w:sz="0" w:space="0" w:color="auto"/>
                    <w:right w:val="none" w:sz="0" w:space="0" w:color="auto"/>
                  </w:divBdr>
                  <w:divsChild>
                    <w:div w:id="1920627994">
                      <w:marLeft w:val="0"/>
                      <w:marRight w:val="0"/>
                      <w:marTop w:val="225"/>
                      <w:marBottom w:val="225"/>
                      <w:divBdr>
                        <w:top w:val="none" w:sz="0" w:space="0" w:color="auto"/>
                        <w:left w:val="none" w:sz="0" w:space="0" w:color="auto"/>
                        <w:bottom w:val="none" w:sz="0" w:space="0" w:color="auto"/>
                        <w:right w:val="none" w:sz="0" w:space="0" w:color="auto"/>
                      </w:divBdr>
                      <w:divsChild>
                        <w:div w:id="1494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01509">
      <w:bodyDiv w:val="1"/>
      <w:marLeft w:val="0"/>
      <w:marRight w:val="0"/>
      <w:marTop w:val="0"/>
      <w:marBottom w:val="0"/>
      <w:divBdr>
        <w:top w:val="none" w:sz="0" w:space="0" w:color="auto"/>
        <w:left w:val="none" w:sz="0" w:space="0" w:color="auto"/>
        <w:bottom w:val="none" w:sz="0" w:space="0" w:color="auto"/>
        <w:right w:val="none" w:sz="0" w:space="0" w:color="auto"/>
      </w:divBdr>
      <w:divsChild>
        <w:div w:id="1543706716">
          <w:marLeft w:val="0"/>
          <w:marRight w:val="0"/>
          <w:marTop w:val="0"/>
          <w:marBottom w:val="0"/>
          <w:divBdr>
            <w:top w:val="none" w:sz="0" w:space="0" w:color="auto"/>
            <w:left w:val="none" w:sz="0" w:space="0" w:color="auto"/>
            <w:bottom w:val="none" w:sz="0" w:space="0" w:color="auto"/>
            <w:right w:val="none" w:sz="0" w:space="0" w:color="auto"/>
          </w:divBdr>
          <w:divsChild>
            <w:div w:id="1257444155">
              <w:marLeft w:val="0"/>
              <w:marRight w:val="0"/>
              <w:marTop w:val="0"/>
              <w:marBottom w:val="0"/>
              <w:divBdr>
                <w:top w:val="none" w:sz="0" w:space="0" w:color="auto"/>
                <w:left w:val="none" w:sz="0" w:space="0" w:color="auto"/>
                <w:bottom w:val="none" w:sz="0" w:space="0" w:color="auto"/>
                <w:right w:val="none" w:sz="0" w:space="0" w:color="auto"/>
              </w:divBdr>
              <w:divsChild>
                <w:div w:id="1716276908">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1727294591">
      <w:bodyDiv w:val="1"/>
      <w:marLeft w:val="0"/>
      <w:marRight w:val="0"/>
      <w:marTop w:val="0"/>
      <w:marBottom w:val="0"/>
      <w:divBdr>
        <w:top w:val="none" w:sz="0" w:space="0" w:color="auto"/>
        <w:left w:val="none" w:sz="0" w:space="0" w:color="auto"/>
        <w:bottom w:val="none" w:sz="0" w:space="0" w:color="auto"/>
        <w:right w:val="none" w:sz="0" w:space="0" w:color="auto"/>
      </w:divBdr>
      <w:divsChild>
        <w:div w:id="646007599">
          <w:marLeft w:val="0"/>
          <w:marRight w:val="0"/>
          <w:marTop w:val="0"/>
          <w:marBottom w:val="0"/>
          <w:divBdr>
            <w:top w:val="none" w:sz="0" w:space="0" w:color="auto"/>
            <w:left w:val="none" w:sz="0" w:space="0" w:color="auto"/>
            <w:bottom w:val="none" w:sz="0" w:space="0" w:color="auto"/>
            <w:right w:val="none" w:sz="0" w:space="0" w:color="auto"/>
          </w:divBdr>
          <w:divsChild>
            <w:div w:id="1592854463">
              <w:marLeft w:val="0"/>
              <w:marRight w:val="0"/>
              <w:marTop w:val="0"/>
              <w:marBottom w:val="0"/>
              <w:divBdr>
                <w:top w:val="none" w:sz="0" w:space="0" w:color="auto"/>
                <w:left w:val="none" w:sz="0" w:space="0" w:color="auto"/>
                <w:bottom w:val="none" w:sz="0" w:space="0" w:color="auto"/>
                <w:right w:val="none" w:sz="0" w:space="0" w:color="auto"/>
              </w:divBdr>
              <w:divsChild>
                <w:div w:id="936520356">
                  <w:marLeft w:val="0"/>
                  <w:marRight w:val="450"/>
                  <w:marTop w:val="0"/>
                  <w:marBottom w:val="450"/>
                  <w:divBdr>
                    <w:top w:val="none" w:sz="0" w:space="0" w:color="auto"/>
                    <w:left w:val="none" w:sz="0" w:space="0" w:color="auto"/>
                    <w:bottom w:val="none" w:sz="0" w:space="0" w:color="auto"/>
                    <w:right w:val="none" w:sz="0" w:space="0" w:color="auto"/>
                  </w:divBdr>
                  <w:divsChild>
                    <w:div w:id="905804640">
                      <w:marLeft w:val="0"/>
                      <w:marRight w:val="0"/>
                      <w:marTop w:val="225"/>
                      <w:marBottom w:val="225"/>
                      <w:divBdr>
                        <w:top w:val="none" w:sz="0" w:space="0" w:color="auto"/>
                        <w:left w:val="none" w:sz="0" w:space="0" w:color="auto"/>
                        <w:bottom w:val="none" w:sz="0" w:space="0" w:color="auto"/>
                        <w:right w:val="none" w:sz="0" w:space="0" w:color="auto"/>
                      </w:divBdr>
                      <w:divsChild>
                        <w:div w:id="570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2ahUKEwi3saivy-TfAhXIfbwKHWopCNoQjRx6BAgBEAU&amp;url=https%3A%2F%2Fpngimage.net%2Fpng-visa-for-australians-5%2F&amp;psig=AOvVaw1EiHrMTpJAezk_ap1zk3n3&amp;ust=15472569144711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itl7K6yuTfAhUd87wKHRn-AnoQjRx6BAgBEAU&amp;url=http%3A%2F%2Fclipart-library.com%2Fanimated-tax-cliparts.html&amp;psig=AOvVaw0qVJ6t2jvXzQW5CD3ZfDrA&amp;ust=1547256683502584" TargetMode="External"/><Relationship Id="rId12" Type="http://schemas.openxmlformats.org/officeDocument/2006/relationships/image" Target="media/image3.gi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immi-moj.go.jp/english/tetuduki/zairyuu/photo_inf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2ahUKEwj9-J6Qy-TfAhXGiLwKHe8xCLYQjRx6BAgBEAU&amp;url=http%3A%2F%2Fwww.montefiorecare.org%2Fgiving%2Fprofessional-advisors-committee%2Firarollover%2Fattachment%2Ftax-clip-art%2F&amp;psig=AOvVaw0qVJ6t2jvXzQW5CD3ZfDrA&amp;ust=1547256683502584" TargetMode="External"/><Relationship Id="rId5" Type="http://schemas.openxmlformats.org/officeDocument/2006/relationships/footnotes" Target="footnotes.xml"/><Relationship Id="rId15" Type="http://schemas.openxmlformats.org/officeDocument/2006/relationships/hyperlink" Target="http://www.moj.go.jp/content/001268785.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zlq7myuTfAhVD57wKHXHlAMkQjRx6BAgBEAU&amp;url=http%3A%2F%2Fworldartsme.com%2Ffunny-tax-clipart.html&amp;psig=AOvVaw0qVJ6t2jvXzQW5CD3ZfDrA&amp;ust=1547256683502584"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935</Words>
  <Characters>5332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p01006</dc:creator>
  <cp:keywords/>
  <dc:description/>
  <cp:lastModifiedBy>p01006</cp:lastModifiedBy>
  <cp:revision>4</cp:revision>
  <cp:lastPrinted>2018-12-07T03:17:00Z</cp:lastPrinted>
  <dcterms:created xsi:type="dcterms:W3CDTF">2018-12-07T00:13:00Z</dcterms:created>
  <dcterms:modified xsi:type="dcterms:W3CDTF">2019-01-11T01:40:00Z</dcterms:modified>
</cp:coreProperties>
</file>