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EC" w:rsidRPr="00C66061" w:rsidRDefault="00DA72EC" w:rsidP="00DA72EC">
      <w:pPr>
        <w:jc w:val="center"/>
        <w:rPr>
          <w:b/>
          <w:sz w:val="32"/>
          <w:szCs w:val="28"/>
        </w:rPr>
      </w:pPr>
      <w:bookmarkStart w:id="0" w:name="_GoBack"/>
      <w:bookmarkEnd w:id="0"/>
      <w:r w:rsidRPr="00C66061">
        <w:rPr>
          <w:rFonts w:hint="eastAsia"/>
          <w:b/>
          <w:sz w:val="32"/>
          <w:szCs w:val="28"/>
          <w:u w:val="single"/>
        </w:rPr>
        <w:t>Mock Lesson</w:t>
      </w:r>
      <w:r>
        <w:rPr>
          <w:rFonts w:hint="eastAsia"/>
          <w:b/>
          <w:sz w:val="32"/>
          <w:szCs w:val="28"/>
          <w:u w:val="single"/>
        </w:rPr>
        <w:t>－</w:t>
      </w:r>
      <w:r>
        <w:rPr>
          <w:rFonts w:hint="eastAsia"/>
          <w:b/>
          <w:sz w:val="32"/>
          <w:szCs w:val="28"/>
          <w:u w:val="single"/>
        </w:rPr>
        <w:t>Lesson Plan</w:t>
      </w:r>
    </w:p>
    <w:p w:rsidR="00DA72EC" w:rsidRDefault="00DA72EC" w:rsidP="00DA72EC"/>
    <w:p w:rsidR="00DA72EC" w:rsidRPr="0002780D" w:rsidRDefault="00DA72EC" w:rsidP="00DA72EC">
      <w:pPr>
        <w:jc w:val="left"/>
        <w:rPr>
          <w:b/>
        </w:rPr>
      </w:pPr>
      <w:r w:rsidRPr="009D3E6E">
        <w:rPr>
          <w:rFonts w:hint="eastAsia"/>
          <w:b/>
          <w:u w:val="single"/>
        </w:rPr>
        <w:t>Lesson 8: Learning Directions</w:t>
      </w:r>
      <w:r w:rsidRPr="001946D3">
        <w:rPr>
          <w:rFonts w:hint="eastAsia"/>
          <w:b/>
        </w:rPr>
        <w:t xml:space="preserve"> (65 minute lesson)</w:t>
      </w:r>
      <w:r>
        <w:rPr>
          <w:rFonts w:hint="eastAsia"/>
          <w:b/>
        </w:rPr>
        <w:tab/>
        <w:t xml:space="preserve">       </w:t>
      </w:r>
      <w:r w:rsidRPr="0002780D">
        <w:rPr>
          <w:rFonts w:hint="eastAsia"/>
          <w:i/>
          <w:highlight w:val="yellow"/>
        </w:rPr>
        <w:t>JTE</w:t>
      </w:r>
      <w:r w:rsidRPr="0002780D">
        <w:rPr>
          <w:i/>
          <w:highlight w:val="yellow"/>
        </w:rPr>
        <w:t>’</w:t>
      </w:r>
      <w:r w:rsidRPr="0002780D">
        <w:rPr>
          <w:rFonts w:hint="eastAsia"/>
          <w:i/>
          <w:highlight w:val="yellow"/>
        </w:rPr>
        <w:t>s tasks highlighted in yellow</w:t>
      </w:r>
    </w:p>
    <w:p w:rsidR="00DA72EC" w:rsidRDefault="00DA72EC" w:rsidP="00DA72EC">
      <w:pPr>
        <w:rPr>
          <w:b/>
        </w:rPr>
      </w:pPr>
    </w:p>
    <w:p w:rsidR="00DA72EC" w:rsidRPr="00755925" w:rsidRDefault="00DA72EC" w:rsidP="00DA72EC">
      <w:pPr>
        <w:rPr>
          <w:b/>
        </w:rPr>
      </w:pPr>
      <w:r w:rsidRPr="00755925">
        <w:rPr>
          <w:rFonts w:hint="eastAsia"/>
          <w:b/>
        </w:rPr>
        <w:t>Set up:</w:t>
      </w:r>
    </w:p>
    <w:p w:rsidR="00DA72EC" w:rsidRDefault="00DA72EC" w:rsidP="00DA72EC">
      <w:pPr>
        <w:pStyle w:val="a3"/>
        <w:numPr>
          <w:ilvl w:val="0"/>
          <w:numId w:val="3"/>
        </w:numPr>
        <w:ind w:leftChars="0"/>
      </w:pPr>
      <w:r>
        <w:rPr>
          <w:rFonts w:hint="eastAsia"/>
        </w:rPr>
        <w:t>Write the lesson topic and goals on the board and add a funny picture to go with it.</w:t>
      </w:r>
    </w:p>
    <w:p w:rsidR="00DA72EC" w:rsidRDefault="00DA72EC" w:rsidP="00DA72EC">
      <w:pPr>
        <w:pStyle w:val="a3"/>
        <w:numPr>
          <w:ilvl w:val="0"/>
          <w:numId w:val="3"/>
        </w:numPr>
        <w:ind w:leftChars="0"/>
      </w:pPr>
      <w:r>
        <w:rPr>
          <w:rFonts w:hint="eastAsia"/>
        </w:rPr>
        <w:t>Place student</w:t>
      </w:r>
      <w:r>
        <w:t>’</w:t>
      </w:r>
      <w:r>
        <w:rPr>
          <w:rFonts w:hint="eastAsia"/>
        </w:rPr>
        <w:t>s name tents on desks to randomly allocate their seating position.</w:t>
      </w:r>
    </w:p>
    <w:p w:rsidR="00DA72EC" w:rsidRDefault="00DA72EC" w:rsidP="00DA72EC">
      <w:pPr>
        <w:pStyle w:val="a3"/>
        <w:numPr>
          <w:ilvl w:val="0"/>
          <w:numId w:val="3"/>
        </w:numPr>
        <w:ind w:leftChars="0"/>
      </w:pPr>
      <w:r>
        <w:rPr>
          <w:rFonts w:hint="eastAsia"/>
        </w:rPr>
        <w:t>Have copies of the worksheet and the textbook page for everyone</w:t>
      </w:r>
    </w:p>
    <w:p w:rsidR="00DA72EC" w:rsidRDefault="00DA72EC" w:rsidP="00DA72EC"/>
    <w:p w:rsidR="00DA72EC" w:rsidRPr="00027BC0" w:rsidRDefault="00DA72EC" w:rsidP="00DA72EC">
      <w:pPr>
        <w:pStyle w:val="a3"/>
        <w:numPr>
          <w:ilvl w:val="0"/>
          <w:numId w:val="1"/>
        </w:numPr>
        <w:ind w:leftChars="0"/>
        <w:jc w:val="left"/>
        <w:rPr>
          <w:b/>
        </w:rPr>
      </w:pPr>
      <w:r>
        <w:rPr>
          <w:rFonts w:hint="eastAsia"/>
          <w:b/>
        </w:rPr>
        <w:t>Hello</w:t>
      </w:r>
      <w:r w:rsidRPr="00027BC0">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sidRPr="00B959ED">
        <w:rPr>
          <w:rFonts w:hint="eastAsia"/>
          <w:i/>
        </w:rPr>
        <w:t>(</w:t>
      </w:r>
      <w:r>
        <w:rPr>
          <w:rFonts w:hint="eastAsia"/>
          <w:i/>
        </w:rPr>
        <w:t>1</w:t>
      </w:r>
      <w:r w:rsidRPr="00B959ED">
        <w:rPr>
          <w:rFonts w:hint="eastAsia"/>
          <w:i/>
        </w:rPr>
        <w:t xml:space="preserve"> minute)</w:t>
      </w:r>
    </w:p>
    <w:p w:rsidR="00DA72EC" w:rsidRPr="00B959ED" w:rsidRDefault="00DA72EC" w:rsidP="00DA72EC">
      <w:pPr>
        <w:pStyle w:val="a3"/>
        <w:numPr>
          <w:ilvl w:val="0"/>
          <w:numId w:val="3"/>
        </w:numPr>
        <w:ind w:leftChars="0"/>
        <w:jc w:val="left"/>
        <w:rPr>
          <w:i/>
        </w:rPr>
      </w:pPr>
      <w:r>
        <w:rPr>
          <w:rFonts w:hint="eastAsia"/>
        </w:rPr>
        <w:t xml:space="preserve">Good afternoon class! </w:t>
      </w:r>
      <w:r w:rsidRPr="009D3E6E">
        <w:rPr>
          <w:rFonts w:hint="eastAsia"/>
          <w:i/>
        </w:rPr>
        <w:t>(</w:t>
      </w:r>
      <w:r>
        <w:rPr>
          <w:rFonts w:hint="eastAsia"/>
          <w:i/>
        </w:rPr>
        <w:t xml:space="preserve">Class: </w:t>
      </w:r>
      <w:r w:rsidRPr="009D3E6E">
        <w:rPr>
          <w:rFonts w:hint="eastAsia"/>
          <w:i/>
        </w:rPr>
        <w:t>Good afternoon Sarah sensei!)</w:t>
      </w:r>
    </w:p>
    <w:p w:rsidR="00DA72EC" w:rsidRDefault="00DA72EC" w:rsidP="00DA72EC">
      <w:pPr>
        <w:pStyle w:val="a3"/>
        <w:numPr>
          <w:ilvl w:val="0"/>
          <w:numId w:val="3"/>
        </w:numPr>
        <w:ind w:leftChars="0"/>
        <w:jc w:val="left"/>
        <w:rPr>
          <w:i/>
        </w:rPr>
      </w:pPr>
      <w:r w:rsidRPr="00027BC0">
        <w:rPr>
          <w:rFonts w:hint="eastAsia"/>
        </w:rPr>
        <w:t>How are you?</w:t>
      </w:r>
      <w:r>
        <w:rPr>
          <w:rFonts w:hint="eastAsia"/>
        </w:rPr>
        <w:t xml:space="preserve"> </w:t>
      </w:r>
      <w:r w:rsidRPr="00B959ED">
        <w:rPr>
          <w:rFonts w:hint="eastAsia"/>
          <w:i/>
        </w:rPr>
        <w:t>(</w:t>
      </w:r>
      <w:r>
        <w:rPr>
          <w:rFonts w:hint="eastAsia"/>
          <w:i/>
        </w:rPr>
        <w:t xml:space="preserve">Class: </w:t>
      </w:r>
      <w:r w:rsidRPr="00B959ED">
        <w:rPr>
          <w:rFonts w:hint="eastAsia"/>
          <w:i/>
        </w:rPr>
        <w:t>Sleepy, hot, hungry</w:t>
      </w:r>
      <w:r>
        <w:rPr>
          <w:i/>
        </w:rPr>
        <w:t>…</w:t>
      </w:r>
      <w:r>
        <w:rPr>
          <w:rFonts w:hint="eastAsia"/>
          <w:i/>
        </w:rPr>
        <w:t xml:space="preserve">.. Me: Really, why? </w:t>
      </w:r>
      <w:r>
        <w:rPr>
          <w:i/>
        </w:rPr>
        <w:t>…</w:t>
      </w:r>
      <w:r>
        <w:rPr>
          <w:rFonts w:hint="eastAsia"/>
          <w:i/>
        </w:rPr>
        <w:t>.. Class: Umm</w:t>
      </w:r>
      <w:r>
        <w:rPr>
          <w:i/>
        </w:rPr>
        <w:t>…</w:t>
      </w:r>
      <w:r>
        <w:rPr>
          <w:rFonts w:hint="eastAsia"/>
          <w:i/>
        </w:rPr>
        <w:t>?</w:t>
      </w:r>
      <w:r w:rsidRPr="00B959ED">
        <w:rPr>
          <w:rFonts w:hint="eastAsia"/>
          <w:i/>
        </w:rPr>
        <w:t>)</w:t>
      </w:r>
    </w:p>
    <w:p w:rsidR="00DA72EC" w:rsidRPr="009D3E6E" w:rsidRDefault="00DA72EC" w:rsidP="00DA72EC">
      <w:pPr>
        <w:pStyle w:val="a3"/>
        <w:ind w:leftChars="0" w:firstLine="840"/>
        <w:jc w:val="left"/>
        <w:rPr>
          <w:i/>
        </w:rPr>
      </w:pPr>
      <w:r w:rsidRPr="009D3E6E">
        <w:rPr>
          <w:rFonts w:hint="eastAsia"/>
          <w:i/>
        </w:rPr>
        <w:t>(Me: You</w:t>
      </w:r>
      <w:r w:rsidRPr="009D3E6E">
        <w:rPr>
          <w:i/>
        </w:rPr>
        <w:t>’</w:t>
      </w:r>
      <w:r w:rsidRPr="009D3E6E">
        <w:rPr>
          <w:rFonts w:hint="eastAsia"/>
          <w:i/>
        </w:rPr>
        <w:t xml:space="preserve">re always </w:t>
      </w:r>
      <w:r w:rsidRPr="009D3E6E">
        <w:rPr>
          <w:i/>
        </w:rPr>
        <w:t>…</w:t>
      </w:r>
      <w:r w:rsidRPr="009D3E6E">
        <w:rPr>
          <w:rFonts w:hint="eastAsia"/>
          <w:i/>
        </w:rPr>
        <w:t>. You should be excited</w:t>
      </w:r>
      <w:r>
        <w:rPr>
          <w:rFonts w:hint="eastAsia"/>
          <w:i/>
        </w:rPr>
        <w:t>,</w:t>
      </w:r>
      <w:r w:rsidRPr="009D3E6E">
        <w:rPr>
          <w:rFonts w:hint="eastAsia"/>
          <w:i/>
        </w:rPr>
        <w:t xml:space="preserve"> because it</w:t>
      </w:r>
      <w:r w:rsidRPr="009D3E6E">
        <w:rPr>
          <w:i/>
        </w:rPr>
        <w:t>’</w:t>
      </w:r>
      <w:r w:rsidRPr="009D3E6E">
        <w:rPr>
          <w:rFonts w:hint="eastAsia"/>
          <w:i/>
        </w:rPr>
        <w:t>s ENGLISH TIME!!)</w:t>
      </w:r>
    </w:p>
    <w:p w:rsidR="00DA72EC" w:rsidRPr="00027BC0" w:rsidRDefault="00DA72EC" w:rsidP="00DA72EC">
      <w:pPr>
        <w:jc w:val="left"/>
      </w:pPr>
    </w:p>
    <w:p w:rsidR="00DA72EC" w:rsidRPr="00027BC0" w:rsidRDefault="00DA72EC" w:rsidP="00DA72EC">
      <w:pPr>
        <w:pStyle w:val="a3"/>
        <w:numPr>
          <w:ilvl w:val="0"/>
          <w:numId w:val="1"/>
        </w:numPr>
        <w:ind w:leftChars="0"/>
        <w:jc w:val="left"/>
        <w:rPr>
          <w:b/>
        </w:rPr>
      </w:pPr>
      <w:r>
        <w:rPr>
          <w:rFonts w:hint="eastAsia"/>
          <w:b/>
        </w:rPr>
        <w:t>Warm up</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i/>
        </w:rPr>
        <w:t>(3</w:t>
      </w:r>
      <w:r w:rsidRPr="00B959ED">
        <w:rPr>
          <w:rFonts w:hint="eastAsia"/>
          <w:i/>
        </w:rPr>
        <w:t xml:space="preserve"> minutes)</w:t>
      </w:r>
    </w:p>
    <w:p w:rsidR="00DA72EC" w:rsidRDefault="00DA72EC" w:rsidP="00DA72EC">
      <w:pPr>
        <w:jc w:val="left"/>
      </w:pPr>
      <w:r>
        <w:rPr>
          <w:rFonts w:hint="eastAsia"/>
        </w:rPr>
        <w:t>1 minute non-stop talking game in pairs:</w:t>
      </w:r>
    </w:p>
    <w:p w:rsidR="00DA72EC" w:rsidRPr="001438BF" w:rsidRDefault="00DA72EC" w:rsidP="00DA72EC">
      <w:pPr>
        <w:pStyle w:val="a3"/>
        <w:numPr>
          <w:ilvl w:val="0"/>
          <w:numId w:val="2"/>
        </w:numPr>
        <w:ind w:leftChars="0"/>
        <w:jc w:val="left"/>
      </w:pPr>
      <w:r>
        <w:rPr>
          <w:rFonts w:hint="eastAsia"/>
        </w:rPr>
        <w:t>For 1 minute, each student has to talk non-stop (they can say ANYTHING) about the topic word called out by the teacher. They can just say words if sentences don</w:t>
      </w:r>
      <w:r>
        <w:t>’</w:t>
      </w:r>
      <w:r>
        <w:rPr>
          <w:rFonts w:hint="eastAsia"/>
        </w:rPr>
        <w:t>t come to mind quickly. After 1 minute they switch</w:t>
      </w:r>
      <w:r w:rsidRPr="00CD5F3B">
        <w:rPr>
          <w:rFonts w:hint="eastAsia"/>
        </w:rPr>
        <w:t>.</w:t>
      </w:r>
    </w:p>
    <w:p w:rsidR="00DA72EC" w:rsidRDefault="00DA72EC" w:rsidP="00DA72EC">
      <w:pPr>
        <w:pStyle w:val="a3"/>
        <w:numPr>
          <w:ilvl w:val="0"/>
          <w:numId w:val="2"/>
        </w:numPr>
        <w:ind w:leftChars="0"/>
        <w:jc w:val="left"/>
      </w:pPr>
      <w:r w:rsidRPr="00CD5F3B">
        <w:rPr>
          <w:rFonts w:hint="eastAsia"/>
          <w:highlight w:val="yellow"/>
        </w:rPr>
        <w:t>We will demonstrate</w:t>
      </w:r>
      <w:r>
        <w:rPr>
          <w:rFonts w:hint="eastAsia"/>
          <w:highlight w:val="yellow"/>
        </w:rPr>
        <w:t xml:space="preserve">. I will ask you to talk about the </w:t>
      </w:r>
      <w:r w:rsidRPr="00CD5F3B">
        <w:rPr>
          <w:rFonts w:hint="eastAsia"/>
          <w:highlight w:val="yellow"/>
        </w:rPr>
        <w:t xml:space="preserve">words </w:t>
      </w:r>
      <w:r w:rsidRPr="001438BF">
        <w:rPr>
          <w:rFonts w:hint="eastAsia"/>
          <w:b/>
          <w:highlight w:val="yellow"/>
        </w:rPr>
        <w:t>apple</w:t>
      </w:r>
      <w:r w:rsidRPr="00CD5F3B">
        <w:rPr>
          <w:rFonts w:hint="eastAsia"/>
          <w:highlight w:val="yellow"/>
        </w:rPr>
        <w:t xml:space="preserve">, </w:t>
      </w:r>
      <w:r w:rsidRPr="001438BF">
        <w:rPr>
          <w:rFonts w:hint="eastAsia"/>
          <w:b/>
          <w:highlight w:val="yellow"/>
        </w:rPr>
        <w:t>soccer</w:t>
      </w:r>
      <w:r w:rsidRPr="00CD5F3B">
        <w:rPr>
          <w:rFonts w:hint="eastAsia"/>
          <w:highlight w:val="yellow"/>
        </w:rPr>
        <w:t xml:space="preserve">, and </w:t>
      </w:r>
      <w:r w:rsidRPr="001438BF">
        <w:rPr>
          <w:rFonts w:hint="eastAsia"/>
          <w:b/>
          <w:highlight w:val="yellow"/>
        </w:rPr>
        <w:t>weather</w:t>
      </w:r>
      <w:r w:rsidRPr="00CD5F3B">
        <w:rPr>
          <w:rFonts w:hint="eastAsia"/>
          <w:highlight w:val="yellow"/>
        </w:rPr>
        <w:t>.</w:t>
      </w:r>
    </w:p>
    <w:p w:rsidR="00DA72EC" w:rsidRPr="001438BF" w:rsidRDefault="00DA72EC" w:rsidP="00DA72EC">
      <w:pPr>
        <w:pStyle w:val="a3"/>
        <w:ind w:leftChars="0" w:left="360"/>
        <w:jc w:val="left"/>
        <w:rPr>
          <w:i/>
        </w:rPr>
      </w:pPr>
      <w:r>
        <w:rPr>
          <w:rFonts w:hint="eastAsia"/>
          <w:i/>
        </w:rPr>
        <w:t>(This is to get the student</w:t>
      </w:r>
      <w:r>
        <w:rPr>
          <w:i/>
        </w:rPr>
        <w:t>’</w:t>
      </w:r>
      <w:r>
        <w:rPr>
          <w:rFonts w:hint="eastAsia"/>
          <w:i/>
        </w:rPr>
        <w:t xml:space="preserve">s </w:t>
      </w:r>
      <w:r w:rsidRPr="001438BF">
        <w:rPr>
          <w:rFonts w:hint="eastAsia"/>
          <w:i/>
        </w:rPr>
        <w:t>minds in</w:t>
      </w:r>
      <w:r>
        <w:rPr>
          <w:rFonts w:hint="eastAsia"/>
          <w:i/>
        </w:rPr>
        <w:t>to</w:t>
      </w:r>
      <w:r w:rsidRPr="001438BF">
        <w:rPr>
          <w:rFonts w:hint="eastAsia"/>
          <w:i/>
        </w:rPr>
        <w:t xml:space="preserve"> the English speaking frame of mind and w</w:t>
      </w:r>
      <w:r>
        <w:rPr>
          <w:rFonts w:hint="eastAsia"/>
          <w:i/>
        </w:rPr>
        <w:t xml:space="preserve">as recommended by </w:t>
      </w:r>
      <w:proofErr w:type="spellStart"/>
      <w:r>
        <w:rPr>
          <w:rFonts w:hint="eastAsia"/>
          <w:i/>
        </w:rPr>
        <w:t>Hayano</w:t>
      </w:r>
      <w:proofErr w:type="spellEnd"/>
      <w:r>
        <w:rPr>
          <w:rFonts w:hint="eastAsia"/>
          <w:i/>
        </w:rPr>
        <w:t xml:space="preserve"> Sensei).</w:t>
      </w:r>
    </w:p>
    <w:p w:rsidR="00DA72EC" w:rsidRPr="001438BF" w:rsidRDefault="00DA72EC" w:rsidP="00DA72EC">
      <w:pPr>
        <w:jc w:val="left"/>
      </w:pPr>
    </w:p>
    <w:p w:rsidR="00DA72EC" w:rsidRPr="00027BC0" w:rsidRDefault="00DA72EC" w:rsidP="00DA72EC">
      <w:pPr>
        <w:pStyle w:val="a3"/>
        <w:numPr>
          <w:ilvl w:val="0"/>
          <w:numId w:val="1"/>
        </w:numPr>
        <w:ind w:leftChars="0"/>
        <w:jc w:val="left"/>
        <w:rPr>
          <w:b/>
        </w:rPr>
      </w:pPr>
      <w:r w:rsidRPr="00027BC0">
        <w:rPr>
          <w:rFonts w:hint="eastAsia"/>
          <w:b/>
        </w:rPr>
        <w:t>Goals</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sidRPr="00B959ED">
        <w:rPr>
          <w:rFonts w:hint="eastAsia"/>
          <w:i/>
        </w:rPr>
        <w:t>(</w:t>
      </w:r>
      <w:r>
        <w:rPr>
          <w:rFonts w:hint="eastAsia"/>
          <w:i/>
        </w:rPr>
        <w:t>1</w:t>
      </w:r>
      <w:r w:rsidRPr="00B959ED">
        <w:rPr>
          <w:rFonts w:hint="eastAsia"/>
          <w:i/>
        </w:rPr>
        <w:t xml:space="preserve"> minute)</w:t>
      </w:r>
    </w:p>
    <w:p w:rsidR="00DA72EC" w:rsidRDefault="00DA72EC" w:rsidP="00DA72EC">
      <w:pPr>
        <w:jc w:val="left"/>
      </w:pPr>
      <w:r>
        <w:rPr>
          <w:rFonts w:hint="eastAsia"/>
        </w:rPr>
        <w:t>Go through the goals on the board with the class at the start and the end of the lesson:</w:t>
      </w:r>
    </w:p>
    <w:p w:rsidR="00DA72EC" w:rsidRDefault="00DA72EC" w:rsidP="00DA72EC">
      <w:pPr>
        <w:ind w:firstLine="840"/>
        <w:jc w:val="left"/>
      </w:pPr>
      <w:r>
        <w:rPr>
          <w:rFonts w:hint="eastAsia"/>
        </w:rPr>
        <w:t>1) Be able to ask for help and understand directions</w:t>
      </w:r>
    </w:p>
    <w:p w:rsidR="00DA72EC" w:rsidRDefault="00DA72EC" w:rsidP="00DA72EC">
      <w:pPr>
        <w:jc w:val="left"/>
      </w:pPr>
      <w:r>
        <w:rPr>
          <w:rFonts w:hint="eastAsia"/>
        </w:rPr>
        <w:tab/>
        <w:t>2) Be able to help someone who is lost</w:t>
      </w:r>
    </w:p>
    <w:p w:rsidR="00DA72EC" w:rsidRDefault="00DA72EC" w:rsidP="00DA72EC">
      <w:pPr>
        <w:ind w:left="840"/>
        <w:jc w:val="left"/>
      </w:pPr>
      <w:r>
        <w:rPr>
          <w:rFonts w:hint="eastAsia"/>
        </w:rPr>
        <w:t>3) Practice commenting on answers and asking follow up questions</w:t>
      </w:r>
    </w:p>
    <w:p w:rsidR="00DA72EC" w:rsidRDefault="00DA72EC" w:rsidP="00DA72EC">
      <w:pPr>
        <w:jc w:val="left"/>
      </w:pPr>
    </w:p>
    <w:p w:rsidR="00DA72EC" w:rsidRPr="00027BC0" w:rsidRDefault="00DA72EC" w:rsidP="00DA72EC">
      <w:pPr>
        <w:pStyle w:val="a3"/>
        <w:numPr>
          <w:ilvl w:val="0"/>
          <w:numId w:val="1"/>
        </w:numPr>
        <w:ind w:leftChars="0"/>
        <w:jc w:val="left"/>
        <w:rPr>
          <w:b/>
        </w:rPr>
      </w:pPr>
      <w:r>
        <w:rPr>
          <w:rFonts w:hint="eastAsia"/>
          <w:b/>
        </w:rPr>
        <w:t>Topic phrases</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sidRPr="00B959ED">
        <w:rPr>
          <w:rFonts w:hint="eastAsia"/>
          <w:i/>
        </w:rPr>
        <w:t>(</w:t>
      </w:r>
      <w:r>
        <w:rPr>
          <w:rFonts w:hint="eastAsia"/>
          <w:i/>
        </w:rPr>
        <w:t>5</w:t>
      </w:r>
      <w:r w:rsidRPr="00B959ED">
        <w:rPr>
          <w:rFonts w:hint="eastAsia"/>
          <w:i/>
        </w:rPr>
        <w:t xml:space="preserve"> minutes)</w:t>
      </w:r>
    </w:p>
    <w:p w:rsidR="00DA72EC" w:rsidRDefault="00DA72EC" w:rsidP="00DA72EC">
      <w:pPr>
        <w:pStyle w:val="a3"/>
        <w:numPr>
          <w:ilvl w:val="0"/>
          <w:numId w:val="2"/>
        </w:numPr>
        <w:ind w:leftChars="0"/>
        <w:jc w:val="left"/>
      </w:pPr>
      <w:r>
        <w:rPr>
          <w:rFonts w:hint="eastAsia"/>
        </w:rPr>
        <w:t>Review basic direction phrases (on the worksheet, they should know these already)</w:t>
      </w:r>
    </w:p>
    <w:p w:rsidR="00DA72EC" w:rsidRDefault="00DA72EC" w:rsidP="00DA72EC">
      <w:pPr>
        <w:pStyle w:val="a3"/>
        <w:numPr>
          <w:ilvl w:val="0"/>
          <w:numId w:val="2"/>
        </w:numPr>
        <w:ind w:leftChars="0"/>
        <w:jc w:val="left"/>
      </w:pPr>
      <w:r>
        <w:rPr>
          <w:rFonts w:hint="eastAsia"/>
        </w:rPr>
        <w:t xml:space="preserve">Learn new direction phrases (on the worksheet </w:t>
      </w:r>
      <w:r>
        <w:t>–</w:t>
      </w:r>
      <w:r>
        <w:rPr>
          <w:rFonts w:hint="eastAsia"/>
        </w:rPr>
        <w:t xml:space="preserve"> phrases from the textbook)</w:t>
      </w:r>
    </w:p>
    <w:p w:rsidR="00DA72EC" w:rsidRDefault="00DA72EC" w:rsidP="00DA72EC">
      <w:pPr>
        <w:jc w:val="left"/>
      </w:pPr>
    </w:p>
    <w:p w:rsidR="00DA72EC" w:rsidRPr="00027BC0" w:rsidRDefault="00DA72EC" w:rsidP="00DA72EC">
      <w:pPr>
        <w:pStyle w:val="a3"/>
        <w:numPr>
          <w:ilvl w:val="0"/>
          <w:numId w:val="1"/>
        </w:numPr>
        <w:ind w:leftChars="0"/>
        <w:jc w:val="left"/>
        <w:rPr>
          <w:b/>
        </w:rPr>
      </w:pPr>
      <w:r w:rsidRPr="00027BC0">
        <w:rPr>
          <w:rFonts w:hint="eastAsia"/>
          <w:b/>
        </w:rPr>
        <w:t>Textbook questions</w:t>
      </w:r>
      <w:r>
        <w:rPr>
          <w:rFonts w:hint="eastAsia"/>
          <w:b/>
        </w:rPr>
        <w:t xml:space="preserve"> </w:t>
      </w:r>
      <w:r>
        <w:rPr>
          <w:rFonts w:hint="eastAsia"/>
        </w:rPr>
        <w:t>(reviewing the new phrases above)</w:t>
      </w:r>
      <w:r>
        <w:rPr>
          <w:rFonts w:hint="eastAsia"/>
        </w:rPr>
        <w:tab/>
      </w:r>
      <w:r>
        <w:rPr>
          <w:rFonts w:hint="eastAsia"/>
        </w:rPr>
        <w:tab/>
      </w:r>
      <w:r>
        <w:rPr>
          <w:rFonts w:hint="eastAsia"/>
        </w:rPr>
        <w:tab/>
      </w:r>
      <w:r w:rsidRPr="00B959ED">
        <w:rPr>
          <w:rFonts w:hint="eastAsia"/>
          <w:i/>
        </w:rPr>
        <w:t>(</w:t>
      </w:r>
      <w:r>
        <w:rPr>
          <w:rFonts w:hint="eastAsia"/>
          <w:i/>
        </w:rPr>
        <w:t xml:space="preserve">10 </w:t>
      </w:r>
      <w:r w:rsidRPr="00B959ED">
        <w:rPr>
          <w:rFonts w:hint="eastAsia"/>
          <w:i/>
        </w:rPr>
        <w:t>minutes)</w:t>
      </w:r>
    </w:p>
    <w:p w:rsidR="00DA72EC" w:rsidRDefault="00DA72EC" w:rsidP="00DA72EC">
      <w:pPr>
        <w:pStyle w:val="a3"/>
        <w:numPr>
          <w:ilvl w:val="0"/>
          <w:numId w:val="2"/>
        </w:numPr>
        <w:ind w:leftChars="0"/>
        <w:jc w:val="left"/>
      </w:pPr>
      <w:r w:rsidRPr="00027BC0">
        <w:rPr>
          <w:rFonts w:hint="eastAsia"/>
          <w:b/>
        </w:rPr>
        <w:t>Read</w:t>
      </w:r>
      <w:r>
        <w:rPr>
          <w:rFonts w:hint="eastAsia"/>
        </w:rPr>
        <w:t xml:space="preserve"> and answer the direction questions in the textbook</w:t>
      </w:r>
    </w:p>
    <w:p w:rsidR="00DA72EC" w:rsidRDefault="00DA72EC" w:rsidP="00DA72EC">
      <w:pPr>
        <w:pStyle w:val="a3"/>
        <w:numPr>
          <w:ilvl w:val="0"/>
          <w:numId w:val="2"/>
        </w:numPr>
        <w:ind w:leftChars="0"/>
        <w:jc w:val="left"/>
      </w:pPr>
      <w:r w:rsidRPr="00027BC0">
        <w:rPr>
          <w:rFonts w:hint="eastAsia"/>
          <w:b/>
        </w:rPr>
        <w:t>Listen</w:t>
      </w:r>
      <w:r>
        <w:rPr>
          <w:rFonts w:hint="eastAsia"/>
        </w:rPr>
        <w:t xml:space="preserve"> to the audio CD and answer the direction questions in the textbook</w:t>
      </w:r>
    </w:p>
    <w:p w:rsidR="00DA72EC" w:rsidRPr="00AF2F47" w:rsidRDefault="00DA72EC" w:rsidP="00DA72EC">
      <w:pPr>
        <w:pStyle w:val="a3"/>
        <w:numPr>
          <w:ilvl w:val="1"/>
          <w:numId w:val="2"/>
        </w:numPr>
        <w:ind w:leftChars="0"/>
        <w:jc w:val="left"/>
        <w:rPr>
          <w:highlight w:val="yellow"/>
        </w:rPr>
      </w:pPr>
      <w:r w:rsidRPr="00AF2F47">
        <w:rPr>
          <w:rFonts w:hint="eastAsia"/>
          <w:highlight w:val="yellow"/>
        </w:rPr>
        <w:t>Ask students to review their answers in pairs, then ask the class to say their answers out loud together (now that they</w:t>
      </w:r>
      <w:r w:rsidRPr="00AF2F47">
        <w:rPr>
          <w:highlight w:val="yellow"/>
        </w:rPr>
        <w:t>’</w:t>
      </w:r>
      <w:r w:rsidRPr="00AF2F47">
        <w:rPr>
          <w:rFonts w:hint="eastAsia"/>
          <w:highlight w:val="yellow"/>
        </w:rPr>
        <w:t>re more confident with their answers)</w:t>
      </w:r>
    </w:p>
    <w:p w:rsidR="00DA72EC" w:rsidRPr="00AF2F47" w:rsidRDefault="00DA72EC" w:rsidP="00DA72EC">
      <w:pPr>
        <w:pStyle w:val="a3"/>
        <w:numPr>
          <w:ilvl w:val="1"/>
          <w:numId w:val="2"/>
        </w:numPr>
        <w:ind w:leftChars="0"/>
        <w:jc w:val="left"/>
        <w:rPr>
          <w:highlight w:val="yellow"/>
        </w:rPr>
      </w:pPr>
      <w:r w:rsidRPr="00AF2F47">
        <w:rPr>
          <w:rFonts w:hint="eastAsia"/>
          <w:highlight w:val="yellow"/>
        </w:rPr>
        <w:t xml:space="preserve">If only a few students are answering consistently, pick on an individual student by calling </w:t>
      </w:r>
      <w:r w:rsidRPr="00AF2F47">
        <w:rPr>
          <w:rFonts w:hint="eastAsia"/>
          <w:highlight w:val="yellow"/>
        </w:rPr>
        <w:lastRenderedPageBreak/>
        <w:t xml:space="preserve">their name (get it from their name tent)! </w:t>
      </w:r>
    </w:p>
    <w:p w:rsidR="00DA72EC" w:rsidRDefault="00DA72EC" w:rsidP="00DA72EC">
      <w:pPr>
        <w:jc w:val="left"/>
      </w:pPr>
    </w:p>
    <w:p w:rsidR="00DA72EC" w:rsidRPr="00CC7F5E" w:rsidRDefault="00DA72EC" w:rsidP="00DA72EC">
      <w:pPr>
        <w:pStyle w:val="a3"/>
        <w:numPr>
          <w:ilvl w:val="0"/>
          <w:numId w:val="1"/>
        </w:numPr>
        <w:ind w:leftChars="0"/>
        <w:jc w:val="left"/>
        <w:rPr>
          <w:b/>
        </w:rPr>
      </w:pPr>
      <w:r w:rsidRPr="00CC7F5E">
        <w:rPr>
          <w:rFonts w:hint="eastAsia"/>
          <w:b/>
        </w:rPr>
        <w:t>Model dialogue</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sidRPr="00B959ED">
        <w:rPr>
          <w:rFonts w:hint="eastAsia"/>
          <w:i/>
        </w:rPr>
        <w:t>(</w:t>
      </w:r>
      <w:r>
        <w:rPr>
          <w:rFonts w:hint="eastAsia"/>
          <w:i/>
        </w:rPr>
        <w:t>3</w:t>
      </w:r>
      <w:r w:rsidRPr="00B959ED">
        <w:rPr>
          <w:rFonts w:hint="eastAsia"/>
          <w:i/>
        </w:rPr>
        <w:t xml:space="preserve"> minutes)</w:t>
      </w:r>
    </w:p>
    <w:p w:rsidR="00DA72EC" w:rsidRDefault="00DA72EC" w:rsidP="00DA72EC">
      <w:pPr>
        <w:jc w:val="left"/>
      </w:pPr>
      <w:r>
        <w:rPr>
          <w:rFonts w:hint="eastAsia"/>
        </w:rPr>
        <w:t>JTE and ALT read through the model dialogue</w:t>
      </w:r>
    </w:p>
    <w:p w:rsidR="00DA72EC" w:rsidRDefault="00DA72EC" w:rsidP="00DA72EC">
      <w:pPr>
        <w:ind w:left="1440" w:hanging="600"/>
        <w:rPr>
          <w:rFonts w:cs="Arial"/>
        </w:rPr>
      </w:pPr>
      <w:r w:rsidRPr="0002780D">
        <w:rPr>
          <w:rFonts w:cs="Arial" w:hint="eastAsia"/>
          <w:highlight w:val="yellow"/>
        </w:rPr>
        <w:t xml:space="preserve">A:   Excuse me, how do I get to the </w:t>
      </w:r>
      <w:r>
        <w:rPr>
          <w:rFonts w:cs="Arial" w:hint="eastAsia"/>
          <w:highlight w:val="yellow"/>
          <w:u w:val="single"/>
        </w:rPr>
        <w:t>post office</w:t>
      </w:r>
      <w:r w:rsidRPr="0002780D">
        <w:rPr>
          <w:rFonts w:cs="Arial" w:hint="eastAsia"/>
          <w:highlight w:val="yellow"/>
        </w:rPr>
        <w:t>?</w:t>
      </w:r>
    </w:p>
    <w:p w:rsidR="00DA72EC" w:rsidRDefault="00DA72EC" w:rsidP="00DA72EC">
      <w:pPr>
        <w:ind w:firstLine="840"/>
        <w:rPr>
          <w:rFonts w:cs="Arial"/>
        </w:rPr>
      </w:pPr>
      <w:r>
        <w:rPr>
          <w:rFonts w:cs="Arial" w:hint="eastAsia"/>
        </w:rPr>
        <w:t xml:space="preserve">B:   Yes, I can help you. You have to </w:t>
      </w:r>
      <w:r w:rsidRPr="00DF1D56">
        <w:rPr>
          <w:rFonts w:cs="Arial" w:hint="eastAsia"/>
          <w:u w:val="single"/>
        </w:rPr>
        <w:t>___</w:t>
      </w:r>
      <w:r>
        <w:rPr>
          <w:rFonts w:cs="Arial" w:hint="eastAsia"/>
          <w:u w:val="single"/>
        </w:rPr>
        <w:t xml:space="preserve">                    </w:t>
      </w:r>
      <w:r w:rsidRPr="00DF1D56">
        <w:rPr>
          <w:rFonts w:cs="Arial" w:hint="eastAsia"/>
          <w:u w:val="single"/>
        </w:rPr>
        <w:t>______</w:t>
      </w:r>
      <w:r>
        <w:rPr>
          <w:rFonts w:cs="Arial" w:hint="eastAsia"/>
        </w:rPr>
        <w:t>.</w:t>
      </w:r>
    </w:p>
    <w:p w:rsidR="00DA72EC" w:rsidRPr="0002780D" w:rsidRDefault="00DA72EC" w:rsidP="00DA72EC">
      <w:pPr>
        <w:ind w:firstLine="840"/>
        <w:rPr>
          <w:rFonts w:cs="Arial"/>
          <w:highlight w:val="yellow"/>
        </w:rPr>
      </w:pPr>
      <w:r w:rsidRPr="0002780D">
        <w:rPr>
          <w:rFonts w:cs="Arial" w:hint="eastAsia"/>
          <w:highlight w:val="yellow"/>
        </w:rPr>
        <w:t>A:   T</w:t>
      </w:r>
      <w:r w:rsidRPr="0002780D">
        <w:rPr>
          <w:rFonts w:cs="Arial"/>
          <w:highlight w:val="yellow"/>
        </w:rPr>
        <w:t>h</w:t>
      </w:r>
      <w:r w:rsidRPr="0002780D">
        <w:rPr>
          <w:rFonts w:cs="Arial" w:hint="eastAsia"/>
          <w:highlight w:val="yellow"/>
        </w:rPr>
        <w:t>ank you for your help!</w:t>
      </w:r>
    </w:p>
    <w:p w:rsidR="00DA72EC" w:rsidRDefault="00DA72EC" w:rsidP="00DA72EC">
      <w:pPr>
        <w:ind w:firstLine="840"/>
        <w:rPr>
          <w:rFonts w:cs="Arial"/>
        </w:rPr>
      </w:pPr>
      <w:r>
        <w:rPr>
          <w:rFonts w:cs="Arial" w:hint="eastAsia"/>
        </w:rPr>
        <w:t>B:   You</w:t>
      </w:r>
      <w:r>
        <w:rPr>
          <w:rFonts w:cs="Arial"/>
        </w:rPr>
        <w:t>’</w:t>
      </w:r>
      <w:r>
        <w:rPr>
          <w:rFonts w:cs="Arial" w:hint="eastAsia"/>
        </w:rPr>
        <w:t>re welcome!</w:t>
      </w:r>
    </w:p>
    <w:p w:rsidR="00DA72EC" w:rsidRDefault="00DA72EC" w:rsidP="00DA72EC">
      <w:pPr>
        <w:jc w:val="left"/>
      </w:pPr>
    </w:p>
    <w:p w:rsidR="00DA72EC" w:rsidRDefault="00DA72EC" w:rsidP="00DA72EC">
      <w:pPr>
        <w:jc w:val="left"/>
      </w:pPr>
      <w:r>
        <w:rPr>
          <w:rFonts w:hint="eastAsia"/>
        </w:rPr>
        <w:t xml:space="preserve">Students practicing </w:t>
      </w:r>
      <w:r w:rsidRPr="00EC67E4">
        <w:rPr>
          <w:rFonts w:hint="eastAsia"/>
          <w:b/>
        </w:rPr>
        <w:t>reading</w:t>
      </w:r>
      <w:r>
        <w:rPr>
          <w:rFonts w:hint="eastAsia"/>
        </w:rPr>
        <w:t xml:space="preserve"> through the model dialogue in pairs</w:t>
      </w:r>
    </w:p>
    <w:p w:rsidR="00DA72EC" w:rsidRDefault="00DA72EC" w:rsidP="00DA72EC">
      <w:pPr>
        <w:jc w:val="left"/>
      </w:pPr>
    </w:p>
    <w:p w:rsidR="00DA72EC" w:rsidRPr="00CC7F5E" w:rsidRDefault="00DA72EC" w:rsidP="00DA72EC">
      <w:pPr>
        <w:pStyle w:val="a3"/>
        <w:numPr>
          <w:ilvl w:val="0"/>
          <w:numId w:val="1"/>
        </w:numPr>
        <w:ind w:leftChars="0"/>
        <w:jc w:val="left"/>
        <w:rPr>
          <w:b/>
        </w:rPr>
      </w:pPr>
      <w:r w:rsidRPr="00CC7F5E">
        <w:rPr>
          <w:rFonts w:hint="eastAsia"/>
          <w:b/>
        </w:rPr>
        <w:t>Creative speaking</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i/>
        </w:rPr>
        <w:t xml:space="preserve">(20 </w:t>
      </w:r>
      <w:r w:rsidRPr="00B959ED">
        <w:rPr>
          <w:rFonts w:hint="eastAsia"/>
          <w:i/>
        </w:rPr>
        <w:t>minutes)</w:t>
      </w:r>
    </w:p>
    <w:p w:rsidR="00DA72EC" w:rsidRDefault="00DA72EC" w:rsidP="00DA72EC">
      <w:pPr>
        <w:pStyle w:val="a3"/>
        <w:numPr>
          <w:ilvl w:val="0"/>
          <w:numId w:val="2"/>
        </w:numPr>
        <w:ind w:leftChars="0"/>
        <w:jc w:val="left"/>
      </w:pPr>
      <w:r>
        <w:rPr>
          <w:rFonts w:hint="eastAsia"/>
        </w:rPr>
        <w:t xml:space="preserve">Using a map of Kyoto from the textbook, students have to work out and then some explain directions to their partner </w:t>
      </w:r>
      <w:r w:rsidRPr="00CC7F5E">
        <w:rPr>
          <w:rFonts w:hint="eastAsia"/>
          <w:b/>
        </w:rPr>
        <w:t>(speaking).</w:t>
      </w:r>
      <w:r>
        <w:rPr>
          <w:rFonts w:hint="eastAsia"/>
        </w:rPr>
        <w:t xml:space="preserve"> Their partner will </w:t>
      </w:r>
      <w:r w:rsidRPr="00CC7F5E">
        <w:rPr>
          <w:rFonts w:hint="eastAsia"/>
          <w:b/>
        </w:rPr>
        <w:t>listen</w:t>
      </w:r>
      <w:r>
        <w:rPr>
          <w:rFonts w:hint="eastAsia"/>
        </w:rPr>
        <w:t xml:space="preserve"> and </w:t>
      </w:r>
      <w:r w:rsidRPr="00CC7F5E">
        <w:rPr>
          <w:rFonts w:hint="eastAsia"/>
          <w:b/>
        </w:rPr>
        <w:t>write</w:t>
      </w:r>
      <w:r>
        <w:rPr>
          <w:rFonts w:hint="eastAsia"/>
        </w:rPr>
        <w:t xml:space="preserve"> down the directions given to them. ALT and JTE will walk around to listen and help correct mistakes.</w:t>
      </w:r>
    </w:p>
    <w:p w:rsidR="00DA72EC" w:rsidRDefault="00DA72EC" w:rsidP="00DA72EC">
      <w:pPr>
        <w:pStyle w:val="a3"/>
        <w:numPr>
          <w:ilvl w:val="1"/>
          <w:numId w:val="2"/>
        </w:numPr>
        <w:ind w:leftChars="0"/>
        <w:jc w:val="left"/>
      </w:pPr>
      <w:proofErr w:type="spellStart"/>
      <w:r>
        <w:rPr>
          <w:rFonts w:hint="eastAsia"/>
        </w:rPr>
        <w:t>Eg</w:t>
      </w:r>
      <w:proofErr w:type="spellEnd"/>
      <w:r>
        <w:rPr>
          <w:rFonts w:hint="eastAsia"/>
        </w:rPr>
        <w:t xml:space="preserve">: </w:t>
      </w:r>
      <w:r w:rsidRPr="0002780D">
        <w:rPr>
          <w:rFonts w:hint="eastAsia"/>
          <w:highlight w:val="yellow"/>
        </w:rPr>
        <w:t xml:space="preserve">Excuse me, how do I get from Kyoto station to </w:t>
      </w:r>
      <w:proofErr w:type="spellStart"/>
      <w:r w:rsidRPr="0002780D">
        <w:rPr>
          <w:rFonts w:hint="eastAsia"/>
          <w:highlight w:val="yellow"/>
        </w:rPr>
        <w:t>Doshisha</w:t>
      </w:r>
      <w:proofErr w:type="spellEnd"/>
      <w:r w:rsidRPr="0002780D">
        <w:rPr>
          <w:rFonts w:hint="eastAsia"/>
          <w:highlight w:val="yellow"/>
        </w:rPr>
        <w:t xml:space="preserve"> university?</w:t>
      </w:r>
      <w:r>
        <w:rPr>
          <w:rFonts w:hint="eastAsia"/>
        </w:rPr>
        <w:t xml:space="preserve"> </w:t>
      </w:r>
    </w:p>
    <w:p w:rsidR="00DA72EC" w:rsidRDefault="00DA72EC" w:rsidP="00DA72EC">
      <w:pPr>
        <w:pStyle w:val="a3"/>
        <w:ind w:leftChars="0" w:firstLineChars="200" w:firstLine="420"/>
        <w:jc w:val="left"/>
      </w:pPr>
      <w:r>
        <w:rPr>
          <w:rFonts w:hint="eastAsia"/>
        </w:rPr>
        <w:t xml:space="preserve">I can help you! Go straight up </w:t>
      </w:r>
      <w:proofErr w:type="spellStart"/>
      <w:r>
        <w:rPr>
          <w:rFonts w:hint="eastAsia"/>
        </w:rPr>
        <w:t>Kasuma</w:t>
      </w:r>
      <w:proofErr w:type="spellEnd"/>
      <w:r>
        <w:rPr>
          <w:rFonts w:hint="eastAsia"/>
        </w:rPr>
        <w:t xml:space="preserve"> </w:t>
      </w:r>
      <w:proofErr w:type="spellStart"/>
      <w:r>
        <w:rPr>
          <w:rFonts w:hint="eastAsia"/>
        </w:rPr>
        <w:t>Dori</w:t>
      </w:r>
      <w:proofErr w:type="spellEnd"/>
      <w:r>
        <w:rPr>
          <w:rFonts w:hint="eastAsia"/>
        </w:rPr>
        <w:t xml:space="preserve"> for 4 blocks</w:t>
      </w:r>
      <w:r>
        <w:t>…</w:t>
      </w:r>
    </w:p>
    <w:p w:rsidR="00DA72EC" w:rsidRDefault="00DA72EC" w:rsidP="00DA72EC">
      <w:pPr>
        <w:jc w:val="left"/>
      </w:pPr>
    </w:p>
    <w:p w:rsidR="00DA72EC" w:rsidRDefault="00DA72EC" w:rsidP="00DA72EC">
      <w:pPr>
        <w:pStyle w:val="a3"/>
        <w:numPr>
          <w:ilvl w:val="0"/>
          <w:numId w:val="2"/>
        </w:numPr>
        <w:ind w:leftChars="0"/>
        <w:jc w:val="left"/>
      </w:pPr>
      <w:r>
        <w:rPr>
          <w:rFonts w:hint="eastAsia"/>
        </w:rPr>
        <w:t xml:space="preserve">In pairs, students will act out one of their dialogue answers in front of the class </w:t>
      </w:r>
      <w:r w:rsidRPr="00CC7F5E">
        <w:rPr>
          <w:rFonts w:hint="eastAsia"/>
          <w:b/>
        </w:rPr>
        <w:t>(speaking in front of the class)</w:t>
      </w:r>
      <w:r>
        <w:rPr>
          <w:rFonts w:hint="eastAsia"/>
        </w:rPr>
        <w:t>.</w:t>
      </w:r>
    </w:p>
    <w:p w:rsidR="00DA72EC" w:rsidRDefault="00DA72EC" w:rsidP="00DA72EC">
      <w:pPr>
        <w:ind w:left="360"/>
        <w:jc w:val="left"/>
      </w:pPr>
    </w:p>
    <w:p w:rsidR="00DA72EC" w:rsidRPr="008C1455" w:rsidRDefault="00DA72EC" w:rsidP="00DA72EC">
      <w:pPr>
        <w:pStyle w:val="a3"/>
        <w:numPr>
          <w:ilvl w:val="0"/>
          <w:numId w:val="1"/>
        </w:numPr>
        <w:ind w:leftChars="0"/>
        <w:jc w:val="left"/>
        <w:rPr>
          <w:b/>
        </w:rPr>
      </w:pPr>
      <w:r w:rsidRPr="008C1455">
        <w:rPr>
          <w:rFonts w:hint="eastAsia"/>
          <w:b/>
        </w:rPr>
        <w:t>Creative exercise</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sidRPr="00B959ED">
        <w:rPr>
          <w:rFonts w:hint="eastAsia"/>
          <w:i/>
        </w:rPr>
        <w:t>(</w:t>
      </w:r>
      <w:r>
        <w:rPr>
          <w:rFonts w:hint="eastAsia"/>
          <w:i/>
        </w:rPr>
        <w:t xml:space="preserve">20 </w:t>
      </w:r>
      <w:r w:rsidRPr="00B959ED">
        <w:rPr>
          <w:rFonts w:hint="eastAsia"/>
          <w:i/>
        </w:rPr>
        <w:t>minutes)</w:t>
      </w:r>
    </w:p>
    <w:p w:rsidR="00DA72EC" w:rsidRPr="008C1455" w:rsidRDefault="00DA72EC" w:rsidP="00DA72EC">
      <w:pPr>
        <w:pStyle w:val="a3"/>
        <w:numPr>
          <w:ilvl w:val="0"/>
          <w:numId w:val="2"/>
        </w:numPr>
        <w:ind w:leftChars="0"/>
        <w:jc w:val="left"/>
        <w:rPr>
          <w:b/>
        </w:rPr>
      </w:pPr>
      <w:r>
        <w:rPr>
          <w:rFonts w:hint="eastAsia"/>
        </w:rPr>
        <w:t>Students have a treasure map where they will choose where they bury their treasure. T</w:t>
      </w:r>
      <w:r>
        <w:t>h</w:t>
      </w:r>
      <w:r>
        <w:rPr>
          <w:rFonts w:hint="eastAsia"/>
        </w:rPr>
        <w:t>ey then have to make up directions to their buried treasure from the pirate ship, and should try to be as creative as possible.</w:t>
      </w:r>
    </w:p>
    <w:p w:rsidR="00DA72EC" w:rsidRPr="008C1455" w:rsidRDefault="00DA72EC" w:rsidP="00DA72EC">
      <w:pPr>
        <w:pStyle w:val="a3"/>
        <w:numPr>
          <w:ilvl w:val="1"/>
          <w:numId w:val="2"/>
        </w:numPr>
        <w:ind w:leftChars="0"/>
        <w:jc w:val="left"/>
        <w:rPr>
          <w:b/>
        </w:rPr>
      </w:pPr>
      <w:proofErr w:type="spellStart"/>
      <w:r w:rsidRPr="0002780D">
        <w:rPr>
          <w:rFonts w:hint="eastAsia"/>
          <w:highlight w:val="yellow"/>
        </w:rPr>
        <w:t>Eg</w:t>
      </w:r>
      <w:proofErr w:type="spellEnd"/>
      <w:r w:rsidRPr="0002780D">
        <w:rPr>
          <w:rFonts w:hint="eastAsia"/>
          <w:highlight w:val="yellow"/>
        </w:rPr>
        <w:t>: Land on the island on go up to Skull R</w:t>
      </w:r>
      <w:r w:rsidRPr="0002780D">
        <w:rPr>
          <w:highlight w:val="yellow"/>
        </w:rPr>
        <w:t>o</w:t>
      </w:r>
      <w:r w:rsidRPr="0002780D">
        <w:rPr>
          <w:rFonts w:hint="eastAsia"/>
          <w:highlight w:val="yellow"/>
        </w:rPr>
        <w:t xml:space="preserve">ck. Then turn right and go straight to the Giant Snake. You then have to kill the snake to get the key from inside its stomach! Go to the castle and climb to the top tower. There you will find the </w:t>
      </w:r>
      <w:r w:rsidRPr="0002780D">
        <w:rPr>
          <w:highlight w:val="yellow"/>
        </w:rPr>
        <w:t>treasure</w:t>
      </w:r>
      <w:r w:rsidRPr="0002780D">
        <w:rPr>
          <w:rFonts w:hint="eastAsia"/>
          <w:highlight w:val="yellow"/>
        </w:rPr>
        <w:t xml:space="preserve"> box!</w:t>
      </w:r>
      <w:r>
        <w:rPr>
          <w:rFonts w:hint="eastAsia"/>
        </w:rPr>
        <w:t xml:space="preserve"> </w:t>
      </w:r>
    </w:p>
    <w:p w:rsidR="00DA72EC" w:rsidRPr="008C1455" w:rsidRDefault="00DA72EC" w:rsidP="00DA72EC">
      <w:pPr>
        <w:jc w:val="left"/>
        <w:rPr>
          <w:b/>
        </w:rPr>
      </w:pPr>
    </w:p>
    <w:p w:rsidR="00DA72EC" w:rsidRPr="008C1455" w:rsidRDefault="00DA72EC" w:rsidP="00DA72EC">
      <w:pPr>
        <w:pStyle w:val="a3"/>
        <w:numPr>
          <w:ilvl w:val="0"/>
          <w:numId w:val="2"/>
        </w:numPr>
        <w:ind w:leftChars="0"/>
        <w:jc w:val="left"/>
        <w:rPr>
          <w:b/>
        </w:rPr>
      </w:pPr>
      <w:r>
        <w:rPr>
          <w:rFonts w:hint="eastAsia"/>
        </w:rPr>
        <w:t xml:space="preserve">When students finish, they will read their instructions to another student and see if they can find their treasure </w:t>
      </w:r>
      <w:r w:rsidRPr="008C1455">
        <w:rPr>
          <w:rFonts w:hint="eastAsia"/>
          <w:b/>
        </w:rPr>
        <w:t>(writing, speaking and listening).</w:t>
      </w:r>
      <w:r>
        <w:rPr>
          <w:rFonts w:hint="eastAsia"/>
          <w:b/>
        </w:rPr>
        <w:t xml:space="preserve"> </w:t>
      </w:r>
      <w:r>
        <w:rPr>
          <w:rFonts w:hint="eastAsia"/>
        </w:rPr>
        <w:t>Ask the student with the most creative story to read his instructions out to the class.</w:t>
      </w:r>
    </w:p>
    <w:p w:rsidR="00DA72EC" w:rsidRPr="008C1455" w:rsidRDefault="00DA72EC" w:rsidP="00DA72EC">
      <w:pPr>
        <w:jc w:val="left"/>
        <w:rPr>
          <w:b/>
        </w:rPr>
      </w:pPr>
    </w:p>
    <w:p w:rsidR="00DA72EC" w:rsidRPr="008C1455" w:rsidRDefault="00DA72EC" w:rsidP="00DA72EC">
      <w:pPr>
        <w:pStyle w:val="a3"/>
        <w:numPr>
          <w:ilvl w:val="0"/>
          <w:numId w:val="1"/>
        </w:numPr>
        <w:ind w:leftChars="0"/>
        <w:jc w:val="left"/>
        <w:rPr>
          <w:b/>
        </w:rPr>
      </w:pPr>
      <w:r w:rsidRPr="008C1455">
        <w:rPr>
          <w:rFonts w:hint="eastAsia"/>
          <w:b/>
        </w:rPr>
        <w:t>Wrap up</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i/>
        </w:rPr>
        <w:t>(1minute</w:t>
      </w:r>
      <w:r w:rsidRPr="00B959ED">
        <w:rPr>
          <w:rFonts w:hint="eastAsia"/>
          <w:i/>
        </w:rPr>
        <w:t>)</w:t>
      </w:r>
    </w:p>
    <w:p w:rsidR="00DA72EC" w:rsidRDefault="00DA72EC" w:rsidP="00DA72EC">
      <w:pPr>
        <w:jc w:val="left"/>
      </w:pPr>
      <w:r>
        <w:rPr>
          <w:rFonts w:hint="eastAsia"/>
        </w:rPr>
        <w:t>Go over the goals of the lesson to reinforce that they can now do these 3 things!!</w:t>
      </w:r>
    </w:p>
    <w:p w:rsidR="00A1373C" w:rsidRPr="00DA72EC" w:rsidRDefault="00A1373C" w:rsidP="00DA72EC">
      <w:pPr>
        <w:widowControl/>
        <w:jc w:val="left"/>
      </w:pPr>
    </w:p>
    <w:sectPr w:rsidR="00A1373C" w:rsidRPr="00DA72EC" w:rsidSect="00DA72E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2733"/>
    <w:multiLevelType w:val="hybridMultilevel"/>
    <w:tmpl w:val="770CACC6"/>
    <w:lvl w:ilvl="0" w:tplc="C99AC6DC">
      <w:start w:val="1"/>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1B2323"/>
    <w:multiLevelType w:val="hybridMultilevel"/>
    <w:tmpl w:val="75ACC036"/>
    <w:lvl w:ilvl="0" w:tplc="B0E85424">
      <w:start w:val="5"/>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B32FD"/>
    <w:multiLevelType w:val="hybridMultilevel"/>
    <w:tmpl w:val="52B20816"/>
    <w:lvl w:ilvl="0" w:tplc="623C1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EC"/>
    <w:rsid w:val="003D76F3"/>
    <w:rsid w:val="00A1373C"/>
    <w:rsid w:val="00DA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BF99D8-A1C2-42BC-8578-66ED1915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2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Company>Toshiba</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p01012</dc:creator>
  <cp:lastModifiedBy>p01006</cp:lastModifiedBy>
  <cp:revision>2</cp:revision>
  <dcterms:created xsi:type="dcterms:W3CDTF">2016-08-15T04:34:00Z</dcterms:created>
  <dcterms:modified xsi:type="dcterms:W3CDTF">2016-08-15T04:34:00Z</dcterms:modified>
</cp:coreProperties>
</file>